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1FDA8" w14:textId="383508B8" w:rsidR="00F756EB" w:rsidRPr="005A659B" w:rsidRDefault="005A659B" w:rsidP="00D82EF5">
      <w:pPr>
        <w:spacing w:line="259" w:lineRule="auto"/>
        <w:rPr>
          <w:rFonts w:ascii="Trebuchet MS" w:eastAsiaTheme="minorHAnsi" w:hAnsi="Trebuchet MS"/>
          <w:b/>
          <w:bCs/>
          <w:kern w:val="2"/>
          <w:sz w:val="24"/>
          <w:szCs w:val="24"/>
          <w:u w:val="single"/>
          <w14:ligatures w14:val="standardContextual"/>
        </w:rPr>
      </w:pPr>
      <w:r w:rsidRPr="005A659B">
        <w:rPr>
          <w:rFonts w:ascii="Trebuchet MS" w:eastAsiaTheme="minorHAnsi" w:hAnsi="Trebuchet MS"/>
          <w:b/>
          <w:bCs/>
          <w:kern w:val="2"/>
          <w:sz w:val="24"/>
          <w:szCs w:val="24"/>
          <w:u w:val="single"/>
          <w14:ligatures w14:val="standardContextual"/>
        </w:rPr>
        <w:t xml:space="preserve">Information </w:t>
      </w:r>
      <w:r w:rsidR="00A90433">
        <w:rPr>
          <w:rFonts w:ascii="Trebuchet MS" w:eastAsiaTheme="minorHAnsi" w:hAnsi="Trebuchet MS"/>
          <w:b/>
          <w:bCs/>
          <w:kern w:val="2"/>
          <w:sz w:val="24"/>
          <w:szCs w:val="24"/>
          <w:u w:val="single"/>
          <w14:ligatures w14:val="standardContextual"/>
        </w:rPr>
        <w:t xml:space="preserve">provenant </w:t>
      </w:r>
      <w:r w:rsidRPr="005A659B">
        <w:rPr>
          <w:rFonts w:ascii="Trebuchet MS" w:eastAsiaTheme="minorHAnsi" w:hAnsi="Trebuchet MS"/>
          <w:b/>
          <w:bCs/>
          <w:kern w:val="2"/>
          <w:sz w:val="24"/>
          <w:szCs w:val="24"/>
          <w:u w:val="single"/>
          <w14:ligatures w14:val="standardContextual"/>
        </w:rPr>
        <w:t>du Portail Pro-ONE :</w:t>
      </w:r>
    </w:p>
    <w:p w14:paraId="4F68D450" w14:textId="62DBFE91" w:rsidR="00D82EF5" w:rsidRPr="005A659B" w:rsidRDefault="00D82EF5" w:rsidP="00D82EF5">
      <w:pPr>
        <w:spacing w:line="259" w:lineRule="auto"/>
        <w:rPr>
          <w:rFonts w:ascii="Trebuchet MS" w:eastAsiaTheme="minorHAnsi" w:hAnsi="Trebuchet MS"/>
          <w:b/>
          <w:bCs/>
          <w:i/>
          <w:iCs/>
          <w:kern w:val="2"/>
          <w:sz w:val="24"/>
          <w:szCs w:val="24"/>
          <w14:ligatures w14:val="standardContextual"/>
        </w:rPr>
      </w:pPr>
      <w:r w:rsidRPr="005A659B">
        <w:rPr>
          <w:rFonts w:ascii="Trebuchet MS" w:eastAsiaTheme="minorHAnsi" w:hAnsi="Trebuchet MS"/>
          <w:b/>
          <w:bCs/>
          <w:i/>
          <w:iCs/>
          <w:kern w:val="2"/>
          <w:sz w:val="24"/>
          <w:szCs w:val="24"/>
          <w14:ligatures w14:val="standardContextual"/>
        </w:rPr>
        <w:t>Description</w:t>
      </w:r>
    </w:p>
    <w:p w14:paraId="03A5D74F" w14:textId="50B7BDE3" w:rsidR="00D82EF5" w:rsidRPr="005A659B" w:rsidRDefault="00D82EF5" w:rsidP="00D82EF5">
      <w:pPr>
        <w:spacing w:line="259" w:lineRule="auto"/>
        <w:rPr>
          <w:rFonts w:ascii="Trebuchet MS" w:eastAsiaTheme="minorHAnsi" w:hAnsi="Trebuchet MS"/>
          <w:kern w:val="2"/>
          <w:sz w:val="24"/>
          <w:szCs w:val="24"/>
          <w14:ligatures w14:val="standardContextual"/>
        </w:rPr>
      </w:pPr>
      <w:r w:rsidRPr="005A659B">
        <w:rPr>
          <w:rFonts w:ascii="Trebuchet MS" w:eastAsiaTheme="minorHAnsi" w:hAnsi="Trebuchet MS"/>
          <w:kern w:val="2"/>
          <w:sz w:val="24"/>
          <w:szCs w:val="24"/>
          <w14:ligatures w14:val="standardContextual"/>
        </w:rPr>
        <w:t>Outil à utiliser pour aider à définir l’opérateur qui doit être agréé</w:t>
      </w:r>
      <w:r w:rsidR="009E70BD">
        <w:rPr>
          <w:rFonts w:ascii="Trebuchet MS" w:eastAsiaTheme="minorHAnsi" w:hAnsi="Trebuchet MS"/>
          <w:kern w:val="2"/>
          <w:sz w:val="24"/>
          <w:szCs w:val="24"/>
          <w14:ligatures w14:val="standardContextual"/>
        </w:rPr>
        <w:t>/subventionné</w:t>
      </w:r>
      <w:r w:rsidRPr="005A659B">
        <w:rPr>
          <w:rFonts w:ascii="Trebuchet MS" w:eastAsiaTheme="minorHAnsi" w:hAnsi="Trebuchet MS"/>
          <w:kern w:val="2"/>
          <w:sz w:val="24"/>
          <w:szCs w:val="24"/>
          <w14:ligatures w14:val="standardContextual"/>
        </w:rPr>
        <w:t xml:space="preserve"> lorsque l’activité est prise en charge conjointement par deux PO.</w:t>
      </w:r>
    </w:p>
    <w:p w14:paraId="0C41A7CD" w14:textId="77777777" w:rsidR="00D82EF5" w:rsidRPr="005A659B" w:rsidRDefault="00D82EF5" w:rsidP="00D82EF5">
      <w:pPr>
        <w:spacing w:line="259" w:lineRule="auto"/>
        <w:rPr>
          <w:rFonts w:ascii="Trebuchet MS" w:eastAsiaTheme="minorHAnsi" w:hAnsi="Trebuchet MS"/>
          <w:b/>
          <w:bCs/>
          <w:i/>
          <w:iCs/>
          <w:kern w:val="2"/>
          <w:sz w:val="24"/>
          <w:szCs w:val="24"/>
          <w14:ligatures w14:val="standardContextual"/>
        </w:rPr>
      </w:pPr>
      <w:r w:rsidRPr="005A659B">
        <w:rPr>
          <w:rFonts w:ascii="Trebuchet MS" w:eastAsiaTheme="minorHAnsi" w:hAnsi="Trebuchet MS"/>
          <w:b/>
          <w:bCs/>
          <w:i/>
          <w:iCs/>
          <w:kern w:val="2"/>
          <w:sz w:val="24"/>
          <w:szCs w:val="24"/>
          <w14:ligatures w14:val="standardContextual"/>
        </w:rPr>
        <w:t>Public(s)</w:t>
      </w:r>
    </w:p>
    <w:p w14:paraId="4DCF1C7E" w14:textId="77777777" w:rsidR="00D82EF5" w:rsidRPr="005A659B" w:rsidRDefault="00D82EF5" w:rsidP="00D82EF5">
      <w:pPr>
        <w:numPr>
          <w:ilvl w:val="0"/>
          <w:numId w:val="11"/>
        </w:numPr>
        <w:spacing w:line="259" w:lineRule="auto"/>
        <w:rPr>
          <w:rFonts w:ascii="Trebuchet MS" w:eastAsiaTheme="minorHAnsi" w:hAnsi="Trebuchet MS"/>
          <w:kern w:val="2"/>
          <w:sz w:val="24"/>
          <w:szCs w:val="24"/>
          <w14:ligatures w14:val="standardContextual"/>
        </w:rPr>
      </w:pPr>
      <w:r w:rsidRPr="005A659B">
        <w:rPr>
          <w:rFonts w:ascii="Trebuchet MS" w:eastAsiaTheme="minorHAnsi" w:hAnsi="Trebuchet MS"/>
          <w:kern w:val="2"/>
          <w:sz w:val="24"/>
          <w:szCs w:val="24"/>
          <w14:ligatures w14:val="standardContextual"/>
        </w:rPr>
        <w:t>Accueils extrascolaires type 1</w:t>
      </w:r>
    </w:p>
    <w:p w14:paraId="1D84F062" w14:textId="77777777" w:rsidR="00D82EF5" w:rsidRPr="005A659B" w:rsidRDefault="00D82EF5" w:rsidP="00D82EF5">
      <w:pPr>
        <w:numPr>
          <w:ilvl w:val="0"/>
          <w:numId w:val="11"/>
        </w:numPr>
        <w:spacing w:line="259" w:lineRule="auto"/>
        <w:rPr>
          <w:rFonts w:ascii="Trebuchet MS" w:eastAsiaTheme="minorHAnsi" w:hAnsi="Trebuchet MS"/>
          <w:kern w:val="2"/>
          <w:sz w:val="24"/>
          <w:szCs w:val="24"/>
          <w14:ligatures w14:val="standardContextual"/>
        </w:rPr>
      </w:pPr>
      <w:r w:rsidRPr="005A659B">
        <w:rPr>
          <w:rFonts w:ascii="Trebuchet MS" w:eastAsiaTheme="minorHAnsi" w:hAnsi="Trebuchet MS"/>
          <w:kern w:val="2"/>
          <w:sz w:val="24"/>
          <w:szCs w:val="24"/>
          <w14:ligatures w14:val="standardContextual"/>
        </w:rPr>
        <w:t>Accueils extrascolaires type 2</w:t>
      </w:r>
    </w:p>
    <w:p w14:paraId="10069494" w14:textId="77777777" w:rsidR="00D82EF5" w:rsidRPr="005A659B" w:rsidRDefault="00D82EF5" w:rsidP="00D82EF5">
      <w:pPr>
        <w:numPr>
          <w:ilvl w:val="0"/>
          <w:numId w:val="11"/>
        </w:numPr>
        <w:spacing w:line="259" w:lineRule="auto"/>
        <w:rPr>
          <w:rFonts w:ascii="Trebuchet MS" w:eastAsiaTheme="minorHAnsi" w:hAnsi="Trebuchet MS"/>
          <w:kern w:val="2"/>
          <w:sz w:val="24"/>
          <w:szCs w:val="24"/>
          <w14:ligatures w14:val="standardContextual"/>
        </w:rPr>
      </w:pPr>
      <w:r w:rsidRPr="005A659B">
        <w:rPr>
          <w:rFonts w:ascii="Trebuchet MS" w:eastAsiaTheme="minorHAnsi" w:hAnsi="Trebuchet MS"/>
          <w:kern w:val="2"/>
          <w:sz w:val="24"/>
          <w:szCs w:val="24"/>
          <w14:ligatures w14:val="standardContextual"/>
        </w:rPr>
        <w:t>Centres de vacances</w:t>
      </w:r>
    </w:p>
    <w:p w14:paraId="677EB559" w14:textId="77777777" w:rsidR="00D82EF5" w:rsidRPr="005A659B" w:rsidRDefault="00D82EF5" w:rsidP="00D82EF5">
      <w:pPr>
        <w:numPr>
          <w:ilvl w:val="0"/>
          <w:numId w:val="11"/>
        </w:numPr>
        <w:spacing w:line="259" w:lineRule="auto"/>
        <w:rPr>
          <w:rFonts w:ascii="Trebuchet MS" w:eastAsiaTheme="minorHAnsi" w:hAnsi="Trebuchet MS"/>
          <w:kern w:val="2"/>
          <w:sz w:val="24"/>
          <w:szCs w:val="24"/>
          <w14:ligatures w14:val="standardContextual"/>
        </w:rPr>
      </w:pPr>
      <w:r w:rsidRPr="005A659B">
        <w:rPr>
          <w:rFonts w:ascii="Trebuchet MS" w:eastAsiaTheme="minorHAnsi" w:hAnsi="Trebuchet MS"/>
          <w:kern w:val="2"/>
          <w:sz w:val="24"/>
          <w:szCs w:val="24"/>
          <w14:ligatures w14:val="standardContextual"/>
        </w:rPr>
        <w:t>Coordinations accueil temps libre</w:t>
      </w:r>
    </w:p>
    <w:p w14:paraId="03001165" w14:textId="77777777" w:rsidR="00D82EF5" w:rsidRPr="005A659B" w:rsidRDefault="00D82EF5" w:rsidP="00D82EF5">
      <w:pPr>
        <w:spacing w:line="259" w:lineRule="auto"/>
        <w:rPr>
          <w:rFonts w:ascii="Trebuchet MS" w:eastAsiaTheme="minorHAnsi" w:hAnsi="Trebuchet MS"/>
          <w:b/>
          <w:bCs/>
          <w:i/>
          <w:iCs/>
          <w:kern w:val="2"/>
          <w:sz w:val="24"/>
          <w:szCs w:val="24"/>
          <w14:ligatures w14:val="standardContextual"/>
        </w:rPr>
      </w:pPr>
      <w:r w:rsidRPr="005A659B">
        <w:rPr>
          <w:rFonts w:ascii="Trebuchet MS" w:eastAsiaTheme="minorHAnsi" w:hAnsi="Trebuchet MS"/>
          <w:b/>
          <w:bCs/>
          <w:i/>
          <w:iCs/>
          <w:kern w:val="2"/>
          <w:sz w:val="24"/>
          <w:szCs w:val="24"/>
          <w14:ligatures w14:val="standardContextual"/>
        </w:rPr>
        <w:t>Type</w:t>
      </w:r>
    </w:p>
    <w:p w14:paraId="34A7FF0C" w14:textId="77777777" w:rsidR="00D82EF5" w:rsidRPr="005A659B" w:rsidRDefault="00D82EF5" w:rsidP="00D82EF5">
      <w:pPr>
        <w:spacing w:line="259" w:lineRule="auto"/>
        <w:rPr>
          <w:rFonts w:ascii="Trebuchet MS" w:eastAsiaTheme="minorHAnsi" w:hAnsi="Trebuchet MS"/>
          <w:kern w:val="2"/>
          <w:sz w:val="24"/>
          <w:szCs w:val="24"/>
          <w14:ligatures w14:val="standardContextual"/>
        </w:rPr>
      </w:pPr>
      <w:r w:rsidRPr="005A659B">
        <w:rPr>
          <w:rFonts w:ascii="Trebuchet MS" w:eastAsiaTheme="minorHAnsi" w:hAnsi="Trebuchet MS"/>
          <w:kern w:val="2"/>
          <w:sz w:val="24"/>
          <w:szCs w:val="24"/>
          <w14:ligatures w14:val="standardContextual"/>
        </w:rPr>
        <w:t>Modèle et formulaire</w:t>
      </w:r>
    </w:p>
    <w:p w14:paraId="2BF04169" w14:textId="77777777" w:rsidR="00D82EF5" w:rsidRPr="005A659B" w:rsidRDefault="00D82EF5" w:rsidP="00D82EF5">
      <w:pPr>
        <w:spacing w:line="259" w:lineRule="auto"/>
        <w:rPr>
          <w:rFonts w:ascii="Trebuchet MS" w:eastAsiaTheme="minorHAnsi" w:hAnsi="Trebuchet MS"/>
          <w:b/>
          <w:bCs/>
          <w:i/>
          <w:iCs/>
          <w:kern w:val="2"/>
          <w:sz w:val="24"/>
          <w:szCs w:val="24"/>
          <w14:ligatures w14:val="standardContextual"/>
        </w:rPr>
      </w:pPr>
      <w:r w:rsidRPr="005A659B">
        <w:rPr>
          <w:rFonts w:ascii="Trebuchet MS" w:eastAsiaTheme="minorHAnsi" w:hAnsi="Trebuchet MS"/>
          <w:b/>
          <w:bCs/>
          <w:i/>
          <w:iCs/>
          <w:kern w:val="2"/>
          <w:sz w:val="24"/>
          <w:szCs w:val="24"/>
          <w14:ligatures w14:val="standardContextual"/>
        </w:rPr>
        <w:t>Thématique(s)</w:t>
      </w:r>
    </w:p>
    <w:p w14:paraId="3B0A1FA7" w14:textId="77777777" w:rsidR="00D82EF5" w:rsidRPr="005A659B" w:rsidRDefault="00D82EF5" w:rsidP="00D82EF5">
      <w:pPr>
        <w:numPr>
          <w:ilvl w:val="0"/>
          <w:numId w:val="12"/>
        </w:numPr>
        <w:spacing w:line="259" w:lineRule="auto"/>
        <w:rPr>
          <w:rFonts w:ascii="Trebuchet MS" w:eastAsiaTheme="minorHAnsi" w:hAnsi="Trebuchet MS"/>
          <w:kern w:val="2"/>
          <w:sz w:val="24"/>
          <w:szCs w:val="24"/>
          <w14:ligatures w14:val="standardContextual"/>
        </w:rPr>
      </w:pPr>
      <w:r w:rsidRPr="005A659B">
        <w:rPr>
          <w:rFonts w:ascii="Trebuchet MS" w:eastAsiaTheme="minorHAnsi" w:hAnsi="Trebuchet MS"/>
          <w:kern w:val="2"/>
          <w:sz w:val="24"/>
          <w:szCs w:val="24"/>
          <w14:ligatures w14:val="standardContextual"/>
        </w:rPr>
        <w:t>Autorisation, agrément et reconnaissance</w:t>
      </w:r>
    </w:p>
    <w:p w14:paraId="0E6D2097" w14:textId="77777777" w:rsidR="00D82EF5" w:rsidRPr="005A659B" w:rsidRDefault="00D82EF5" w:rsidP="00D82EF5">
      <w:pPr>
        <w:spacing w:line="259" w:lineRule="auto"/>
        <w:rPr>
          <w:rFonts w:ascii="Trebuchet MS" w:eastAsiaTheme="minorHAnsi" w:hAnsi="Trebuchet MS"/>
          <w:b/>
          <w:bCs/>
          <w:kern w:val="2"/>
          <w:sz w:val="24"/>
          <w:szCs w:val="24"/>
          <w14:ligatures w14:val="standardContextual"/>
        </w:rPr>
      </w:pPr>
      <w:r w:rsidRPr="005A659B">
        <w:rPr>
          <w:rFonts w:ascii="Trebuchet MS" w:eastAsiaTheme="minorHAnsi" w:hAnsi="Trebuchet MS"/>
          <w:b/>
          <w:bCs/>
          <w:kern w:val="2"/>
          <w:sz w:val="24"/>
          <w:szCs w:val="24"/>
          <w14:ligatures w14:val="standardContextual"/>
        </w:rPr>
        <w:t>Date d'édition</w:t>
      </w:r>
    </w:p>
    <w:p w14:paraId="0B87E8F2" w14:textId="77777777" w:rsidR="00D82EF5" w:rsidRPr="005A659B" w:rsidRDefault="00D82EF5" w:rsidP="00D82EF5">
      <w:pPr>
        <w:spacing w:line="259" w:lineRule="auto"/>
        <w:rPr>
          <w:rFonts w:ascii="Trebuchet MS" w:eastAsiaTheme="minorHAnsi" w:hAnsi="Trebuchet MS"/>
          <w:kern w:val="2"/>
          <w:sz w:val="24"/>
          <w:szCs w:val="24"/>
          <w14:ligatures w14:val="standardContextual"/>
        </w:rPr>
      </w:pPr>
      <w:r w:rsidRPr="005A659B">
        <w:rPr>
          <w:rFonts w:ascii="Trebuchet MS" w:eastAsiaTheme="minorHAnsi" w:hAnsi="Trebuchet MS"/>
          <w:kern w:val="2"/>
          <w:sz w:val="24"/>
          <w:szCs w:val="24"/>
          <w14:ligatures w14:val="standardContextual"/>
        </w:rPr>
        <w:t>08/07/2026</w:t>
      </w:r>
    </w:p>
    <w:p w14:paraId="78004635" w14:textId="7B7B880A" w:rsidR="00D82EF5" w:rsidRPr="005A659B" w:rsidRDefault="00D82EF5" w:rsidP="00D82EF5">
      <w:pPr>
        <w:spacing w:line="259" w:lineRule="auto"/>
        <w:rPr>
          <w:rFonts w:ascii="Trebuchet MS" w:eastAsiaTheme="minorHAnsi" w:hAnsi="Trebuchet MS"/>
          <w:b/>
          <w:bCs/>
          <w:kern w:val="2"/>
          <w:sz w:val="24"/>
          <w:szCs w:val="24"/>
          <w14:ligatures w14:val="standardContextual"/>
        </w:rPr>
      </w:pPr>
      <w:r w:rsidRPr="005A659B">
        <w:rPr>
          <w:rFonts w:ascii="Trebuchet MS" w:eastAsiaTheme="minorHAnsi" w:hAnsi="Trebuchet MS"/>
          <w:b/>
          <w:bCs/>
          <w:kern w:val="2"/>
          <w:sz w:val="24"/>
          <w:szCs w:val="24"/>
          <w14:ligatures w14:val="standardContextual"/>
        </w:rPr>
        <w:t>Date de mise en ligne</w:t>
      </w:r>
      <w:r w:rsidR="005A659B">
        <w:rPr>
          <w:rFonts w:ascii="Trebuchet MS" w:eastAsiaTheme="minorHAnsi" w:hAnsi="Trebuchet MS"/>
          <w:b/>
          <w:bCs/>
          <w:kern w:val="2"/>
          <w:sz w:val="24"/>
          <w:szCs w:val="24"/>
          <w14:ligatures w14:val="standardContextual"/>
        </w:rPr>
        <w:t xml:space="preserve"> sur le portail Pro</w:t>
      </w:r>
    </w:p>
    <w:p w14:paraId="3D92453B" w14:textId="77777777" w:rsidR="00D82EF5" w:rsidRPr="005A659B" w:rsidRDefault="00D82EF5" w:rsidP="00D82EF5">
      <w:pPr>
        <w:spacing w:line="259" w:lineRule="auto"/>
        <w:rPr>
          <w:rFonts w:ascii="Trebuchet MS" w:eastAsiaTheme="minorHAnsi" w:hAnsi="Trebuchet MS"/>
          <w:kern w:val="2"/>
          <w:sz w:val="24"/>
          <w:szCs w:val="24"/>
          <w14:ligatures w14:val="standardContextual"/>
        </w:rPr>
      </w:pPr>
      <w:r w:rsidRPr="005A659B">
        <w:rPr>
          <w:rFonts w:ascii="Trebuchet MS" w:eastAsiaTheme="minorHAnsi" w:hAnsi="Trebuchet MS"/>
          <w:kern w:val="2"/>
          <w:sz w:val="24"/>
          <w:szCs w:val="24"/>
          <w14:ligatures w14:val="standardContextual"/>
        </w:rPr>
        <w:t>08/07/2026</w:t>
      </w:r>
    </w:p>
    <w:p w14:paraId="43F0E3C5" w14:textId="77777777" w:rsidR="00D82EF5" w:rsidRPr="005A659B" w:rsidRDefault="00D82EF5" w:rsidP="00F1372B">
      <w:pPr>
        <w:spacing w:line="259" w:lineRule="auto"/>
        <w:rPr>
          <w:rFonts w:ascii="Trebuchet MS" w:eastAsiaTheme="minorHAnsi" w:hAnsi="Trebuchet MS"/>
          <w:b/>
          <w:bCs/>
          <w:kern w:val="2"/>
          <w:sz w:val="24"/>
          <w:szCs w:val="24"/>
          <w14:ligatures w14:val="standardContextual"/>
        </w:rPr>
      </w:pPr>
    </w:p>
    <w:p w14:paraId="4D910544" w14:textId="27BB40CA" w:rsidR="00D82EF5" w:rsidRPr="005A659B" w:rsidRDefault="005A659B" w:rsidP="00F1372B">
      <w:pPr>
        <w:spacing w:line="259" w:lineRule="auto"/>
        <w:rPr>
          <w:rFonts w:ascii="Trebuchet MS" w:eastAsiaTheme="minorHAnsi" w:hAnsi="Trebuchet MS"/>
          <w:kern w:val="2"/>
          <w:sz w:val="24"/>
          <w:szCs w:val="24"/>
          <w14:ligatures w14:val="standardContextual"/>
        </w:rPr>
      </w:pPr>
      <w:r w:rsidRPr="005A659B">
        <w:rPr>
          <w:rFonts w:ascii="Trebuchet MS" w:eastAsiaTheme="minorHAnsi" w:hAnsi="Trebuchet MS"/>
          <w:b/>
          <w:bCs/>
          <w:kern w:val="2"/>
          <w:sz w:val="24"/>
          <w:szCs w:val="24"/>
          <w:u w:val="single"/>
          <w14:ligatures w14:val="standardContextual"/>
        </w:rPr>
        <w:t>Exemple d’application de la part de la PCCATL</w:t>
      </w:r>
      <w:r w:rsidRPr="005A659B">
        <w:rPr>
          <w:rFonts w:ascii="Trebuchet MS" w:eastAsiaTheme="minorHAnsi" w:hAnsi="Trebuchet MS"/>
          <w:b/>
          <w:bCs/>
          <w:kern w:val="2"/>
          <w:sz w:val="24"/>
          <w:szCs w:val="24"/>
          <w14:ligatures w14:val="standardContextual"/>
        </w:rPr>
        <w:t> :</w:t>
      </w:r>
      <w:r w:rsidRPr="005A659B">
        <w:rPr>
          <w:rFonts w:ascii="Trebuchet MS" w:eastAsiaTheme="minorHAnsi" w:hAnsi="Trebuchet MS"/>
          <w:kern w:val="2"/>
          <w:sz w:val="24"/>
          <w:szCs w:val="24"/>
          <w14:ligatures w14:val="standardContextual"/>
        </w:rPr>
        <w:t xml:space="preserve"> </w:t>
      </w:r>
      <w:r>
        <w:rPr>
          <w:rFonts w:ascii="Trebuchet MS" w:eastAsiaTheme="minorHAnsi" w:hAnsi="Trebuchet MS"/>
          <w:kern w:val="2"/>
          <w:sz w:val="24"/>
          <w:szCs w:val="24"/>
          <w14:ligatures w14:val="standardContextual"/>
        </w:rPr>
        <w:t>L</w:t>
      </w:r>
      <w:r w:rsidRPr="005A659B">
        <w:rPr>
          <w:rFonts w:ascii="Trebuchet MS" w:eastAsiaTheme="minorHAnsi" w:hAnsi="Trebuchet MS"/>
          <w:kern w:val="2"/>
          <w:sz w:val="24"/>
          <w:szCs w:val="24"/>
          <w14:ligatures w14:val="standardContextual"/>
        </w:rPr>
        <w:t xml:space="preserve">e PO1 est agréé, </w:t>
      </w:r>
      <w:r w:rsidR="00A90433">
        <w:rPr>
          <w:rFonts w:ascii="Trebuchet MS" w:eastAsiaTheme="minorHAnsi" w:hAnsi="Trebuchet MS"/>
          <w:kern w:val="2"/>
          <w:sz w:val="24"/>
          <w:szCs w:val="24"/>
          <w14:ligatures w14:val="standardContextual"/>
        </w:rPr>
        <w:t xml:space="preserve">il </w:t>
      </w:r>
      <w:r w:rsidRPr="005A659B">
        <w:rPr>
          <w:rFonts w:ascii="Trebuchet MS" w:eastAsiaTheme="minorHAnsi" w:hAnsi="Trebuchet MS"/>
          <w:kern w:val="2"/>
          <w:sz w:val="24"/>
          <w:szCs w:val="24"/>
          <w14:ligatures w14:val="standardContextual"/>
        </w:rPr>
        <w:t xml:space="preserve">envoie les attestations fiscales aux familles et reçoit la subvention ONE mais en pratique, il sous-traite le service au PO2. Le PO2 engage le personnel, organise l'accueil/plaine, prend les inscriptions </w:t>
      </w:r>
      <w:proofErr w:type="spellStart"/>
      <w:r w:rsidRPr="005A659B">
        <w:rPr>
          <w:rFonts w:ascii="Trebuchet MS" w:eastAsiaTheme="minorHAnsi" w:hAnsi="Trebuchet MS"/>
          <w:kern w:val="2"/>
          <w:sz w:val="24"/>
          <w:szCs w:val="24"/>
          <w14:ligatures w14:val="standardContextual"/>
        </w:rPr>
        <w:t>etc</w:t>
      </w:r>
      <w:proofErr w:type="spellEnd"/>
      <w:r w:rsidRPr="005A659B">
        <w:rPr>
          <w:rFonts w:ascii="Trebuchet MS" w:eastAsiaTheme="minorHAnsi" w:hAnsi="Trebuchet MS"/>
          <w:kern w:val="2"/>
          <w:sz w:val="24"/>
          <w:szCs w:val="24"/>
          <w14:ligatures w14:val="standardContextual"/>
        </w:rPr>
        <w:t xml:space="preserve"> mais ne reçoit pas de subvention. L'outil permettra de démontrer de manière objective que c'est le PO2 qui doit être agréé et non le PO1. Cet exemple n'est qu'un cas de figure parmi d'autres.</w:t>
      </w:r>
    </w:p>
    <w:p w14:paraId="32B145A3" w14:textId="0B5EC3FA" w:rsidR="00F1372B" w:rsidRPr="0024174B" w:rsidRDefault="00F1372B" w:rsidP="00F1372B">
      <w:pPr>
        <w:spacing w:line="259" w:lineRule="auto"/>
        <w:rPr>
          <w:rFonts w:ascii="Trebuchet MS" w:eastAsiaTheme="minorHAnsi" w:hAnsi="Trebuchet MS"/>
          <w:b/>
          <w:bCs/>
          <w:kern w:val="2"/>
          <w:sz w:val="36"/>
          <w:szCs w:val="36"/>
          <w14:ligatures w14:val="standardContextual"/>
        </w:rPr>
      </w:pPr>
      <w:r w:rsidRPr="0024174B">
        <w:rPr>
          <w:rFonts w:ascii="Trebuchet MS" w:eastAsiaTheme="minorHAnsi" w:hAnsi="Trebuchet MS"/>
          <w:b/>
          <w:bCs/>
          <w:kern w:val="2"/>
          <w:sz w:val="36"/>
          <w:szCs w:val="36"/>
          <w14:ligatures w14:val="standardContextual"/>
        </w:rPr>
        <w:lastRenderedPageBreak/>
        <w:t>Identification du PO : grille d’analyse</w:t>
      </w:r>
    </w:p>
    <w:p w14:paraId="5E58762F" w14:textId="5CF42361" w:rsidR="00F1372B" w:rsidRPr="00F1372B" w:rsidRDefault="00F1372B">
      <w:pPr>
        <w:rPr>
          <w:rFonts w:ascii="Trebuchet MS" w:hAnsi="Trebuchet MS"/>
          <w:sz w:val="24"/>
          <w:szCs w:val="24"/>
        </w:rPr>
      </w:pPr>
    </w:p>
    <w:tbl>
      <w:tblPr>
        <w:tblStyle w:val="TableauGrille1Clair-Accentuation1"/>
        <w:tblW w:w="4962" w:type="pct"/>
        <w:tblLook w:val="0660" w:firstRow="1" w:lastRow="1" w:firstColumn="0" w:lastColumn="0" w:noHBand="1" w:noVBand="1"/>
      </w:tblPr>
      <w:tblGrid>
        <w:gridCol w:w="5958"/>
        <w:gridCol w:w="1550"/>
        <w:gridCol w:w="1561"/>
        <w:gridCol w:w="4819"/>
      </w:tblGrid>
      <w:tr w:rsidR="00C05A21" w14:paraId="00B79561" w14:textId="235FB4A9" w:rsidTr="00C05A21">
        <w:trPr>
          <w:cnfStyle w:val="100000000000" w:firstRow="1" w:lastRow="0" w:firstColumn="0" w:lastColumn="0" w:oddVBand="0" w:evenVBand="0" w:oddHBand="0" w:evenHBand="0" w:firstRowFirstColumn="0" w:firstRowLastColumn="0" w:lastRowFirstColumn="0" w:lastRowLastColumn="0"/>
          <w:trHeight w:val="651"/>
        </w:trPr>
        <w:tc>
          <w:tcPr>
            <w:tcW w:w="2145" w:type="pct"/>
            <w:noWrap/>
          </w:tcPr>
          <w:p w14:paraId="02BADABF" w14:textId="1CFE3341" w:rsidR="00C05A21" w:rsidRPr="0096612C" w:rsidRDefault="00C05A21">
            <w:pPr>
              <w:rPr>
                <w:sz w:val="32"/>
                <w:szCs w:val="32"/>
              </w:rPr>
            </w:pPr>
            <w:r w:rsidRPr="0096612C">
              <w:rPr>
                <w:rFonts w:ascii="Trebuchet MS" w:hAnsi="Trebuchet MS"/>
                <w:sz w:val="32"/>
                <w:szCs w:val="32"/>
              </w:rPr>
              <w:t>Gestion pédagogique</w:t>
            </w:r>
          </w:p>
        </w:tc>
        <w:tc>
          <w:tcPr>
            <w:tcW w:w="558" w:type="pct"/>
          </w:tcPr>
          <w:p w14:paraId="5566738E" w14:textId="37C30E7B" w:rsidR="00C05A21" w:rsidRPr="00E31179" w:rsidRDefault="00C05A21">
            <w:pPr>
              <w:rPr>
                <w:rFonts w:ascii="Trebuchet MS" w:hAnsi="Trebuchet MS"/>
                <w:lang w:val="fr-FR"/>
              </w:rPr>
            </w:pPr>
            <w:r w:rsidRPr="00E31179">
              <w:rPr>
                <w:rFonts w:ascii="Trebuchet MS" w:hAnsi="Trebuchet MS"/>
                <w:lang w:val="fr-FR"/>
              </w:rPr>
              <w:t>PO1</w:t>
            </w:r>
          </w:p>
        </w:tc>
        <w:tc>
          <w:tcPr>
            <w:tcW w:w="562" w:type="pct"/>
          </w:tcPr>
          <w:p w14:paraId="566BE1D5" w14:textId="7E44184E" w:rsidR="00C05A21" w:rsidRPr="00E31179" w:rsidRDefault="00C05A21">
            <w:pPr>
              <w:rPr>
                <w:rFonts w:ascii="Trebuchet MS" w:hAnsi="Trebuchet MS"/>
                <w:lang w:val="fr-FR"/>
              </w:rPr>
            </w:pPr>
            <w:r w:rsidRPr="00E31179">
              <w:rPr>
                <w:rFonts w:ascii="Trebuchet MS" w:hAnsi="Trebuchet MS"/>
                <w:lang w:val="fr-FR"/>
              </w:rPr>
              <w:t>PO2</w:t>
            </w:r>
          </w:p>
        </w:tc>
        <w:tc>
          <w:tcPr>
            <w:tcW w:w="1735" w:type="pct"/>
          </w:tcPr>
          <w:p w14:paraId="29A28C71" w14:textId="41420C53" w:rsidR="00C05A21" w:rsidRPr="00E31179" w:rsidRDefault="00C05A21">
            <w:pPr>
              <w:rPr>
                <w:rFonts w:ascii="Trebuchet MS" w:hAnsi="Trebuchet MS"/>
                <w:lang w:val="fr-FR"/>
              </w:rPr>
            </w:pPr>
            <w:r>
              <w:rPr>
                <w:rFonts w:ascii="Trebuchet MS" w:hAnsi="Trebuchet MS"/>
                <w:lang w:val="fr-FR"/>
              </w:rPr>
              <w:t>Commentaires</w:t>
            </w:r>
          </w:p>
        </w:tc>
      </w:tr>
      <w:tr w:rsidR="00C05A21" w14:paraId="708FA3F1" w14:textId="5BF284BF" w:rsidTr="00C05A21">
        <w:tc>
          <w:tcPr>
            <w:tcW w:w="2145" w:type="pct"/>
            <w:noWrap/>
          </w:tcPr>
          <w:p w14:paraId="6A2B964D" w14:textId="529EA8FE" w:rsidR="00C05A21" w:rsidRDefault="00C05A21">
            <w:r w:rsidRPr="008C7A0D">
              <w:rPr>
                <w:rFonts w:ascii="Trebuchet MS" w:hAnsi="Trebuchet MS"/>
                <w:lang w:val="fr-FR"/>
              </w:rPr>
              <w:t>Qui élabore le projet d’accueil ?</w:t>
            </w:r>
          </w:p>
        </w:tc>
        <w:tc>
          <w:tcPr>
            <w:tcW w:w="558" w:type="pct"/>
          </w:tcPr>
          <w:p w14:paraId="2531FF1C" w14:textId="3F6B00F4" w:rsidR="00C05A21" w:rsidRDefault="00C05A21">
            <w:pPr>
              <w:pStyle w:val="DecimalAligned"/>
            </w:pPr>
          </w:p>
        </w:tc>
        <w:tc>
          <w:tcPr>
            <w:tcW w:w="562" w:type="pct"/>
          </w:tcPr>
          <w:p w14:paraId="0A14A7AC" w14:textId="184C3A73" w:rsidR="00C05A21" w:rsidRDefault="00C05A21">
            <w:pPr>
              <w:pStyle w:val="DecimalAligned"/>
            </w:pPr>
          </w:p>
        </w:tc>
        <w:tc>
          <w:tcPr>
            <w:tcW w:w="1735" w:type="pct"/>
          </w:tcPr>
          <w:p w14:paraId="01DB67FC" w14:textId="77777777" w:rsidR="00C05A21" w:rsidRDefault="00C05A21">
            <w:pPr>
              <w:pStyle w:val="DecimalAligned"/>
            </w:pPr>
          </w:p>
        </w:tc>
      </w:tr>
      <w:tr w:rsidR="00C05A21" w14:paraId="56BCE398" w14:textId="5930E4CB" w:rsidTr="00C05A21">
        <w:tc>
          <w:tcPr>
            <w:tcW w:w="2145" w:type="pct"/>
            <w:noWrap/>
          </w:tcPr>
          <w:p w14:paraId="51914AC9" w14:textId="76374571" w:rsidR="00C05A21" w:rsidRDefault="00C05A21">
            <w:r w:rsidRPr="008C7A0D">
              <w:rPr>
                <w:rFonts w:ascii="Trebuchet MS" w:hAnsi="Trebuchet MS"/>
              </w:rPr>
              <w:t>Qui prépare les activités avec les accueillants / animateurs ?</w:t>
            </w:r>
          </w:p>
        </w:tc>
        <w:tc>
          <w:tcPr>
            <w:tcW w:w="558" w:type="pct"/>
          </w:tcPr>
          <w:p w14:paraId="4DEEF323" w14:textId="1C2ADE59" w:rsidR="00C05A21" w:rsidRDefault="00C05A21">
            <w:pPr>
              <w:pStyle w:val="DecimalAligned"/>
            </w:pPr>
          </w:p>
        </w:tc>
        <w:tc>
          <w:tcPr>
            <w:tcW w:w="562" w:type="pct"/>
          </w:tcPr>
          <w:p w14:paraId="62F251B1" w14:textId="07106CCE" w:rsidR="00C05A21" w:rsidRDefault="00C05A21">
            <w:pPr>
              <w:pStyle w:val="DecimalAligned"/>
            </w:pPr>
          </w:p>
        </w:tc>
        <w:tc>
          <w:tcPr>
            <w:tcW w:w="1735" w:type="pct"/>
          </w:tcPr>
          <w:p w14:paraId="43C62D12" w14:textId="77777777" w:rsidR="00C05A21" w:rsidRDefault="00C05A21">
            <w:pPr>
              <w:pStyle w:val="DecimalAligned"/>
            </w:pPr>
          </w:p>
        </w:tc>
      </w:tr>
      <w:tr w:rsidR="00C05A21" w14:paraId="09FADF49" w14:textId="24BBD68B" w:rsidTr="00C05A21">
        <w:tc>
          <w:tcPr>
            <w:tcW w:w="2145" w:type="pct"/>
            <w:noWrap/>
          </w:tcPr>
          <w:p w14:paraId="277413DD" w14:textId="7B3CFC8B" w:rsidR="00C05A21" w:rsidRDefault="00C05A21">
            <w:r w:rsidRPr="008C7A0D">
              <w:rPr>
                <w:rFonts w:ascii="Trebuchet MS" w:hAnsi="Trebuchet MS"/>
                <w:lang w:val="fr-FR"/>
              </w:rPr>
              <w:t>Quel PO assume la responsabilité de l’accueil</w:t>
            </w:r>
            <w:r>
              <w:rPr>
                <w:rFonts w:ascii="Trebuchet MS" w:hAnsi="Trebuchet MS"/>
                <w:lang w:val="fr-FR"/>
              </w:rPr>
              <w:t> ?</w:t>
            </w:r>
            <w:r w:rsidRPr="008C7A0D">
              <w:rPr>
                <w:rFonts w:ascii="Trebuchet MS" w:hAnsi="Trebuchet MS"/>
                <w:lang w:val="fr-FR"/>
              </w:rPr>
              <w:t> </w:t>
            </w:r>
          </w:p>
        </w:tc>
        <w:tc>
          <w:tcPr>
            <w:tcW w:w="558" w:type="pct"/>
          </w:tcPr>
          <w:p w14:paraId="2B2AD05D" w14:textId="3A4E1E4A" w:rsidR="00C05A21" w:rsidRDefault="00C05A21">
            <w:pPr>
              <w:pStyle w:val="DecimalAligned"/>
            </w:pPr>
          </w:p>
        </w:tc>
        <w:tc>
          <w:tcPr>
            <w:tcW w:w="562" w:type="pct"/>
          </w:tcPr>
          <w:p w14:paraId="248859C7" w14:textId="33A0C90F" w:rsidR="00C05A21" w:rsidRDefault="00C05A21">
            <w:pPr>
              <w:pStyle w:val="DecimalAligned"/>
            </w:pPr>
          </w:p>
        </w:tc>
        <w:tc>
          <w:tcPr>
            <w:tcW w:w="1735" w:type="pct"/>
          </w:tcPr>
          <w:p w14:paraId="55226584" w14:textId="77777777" w:rsidR="00C05A21" w:rsidRDefault="00C05A21">
            <w:pPr>
              <w:pStyle w:val="DecimalAligned"/>
            </w:pPr>
          </w:p>
        </w:tc>
      </w:tr>
      <w:tr w:rsidR="00C05A21" w14:paraId="612DAB44" w14:textId="239D5CAF" w:rsidTr="00C05A21">
        <w:tc>
          <w:tcPr>
            <w:tcW w:w="2145" w:type="pct"/>
            <w:noWrap/>
          </w:tcPr>
          <w:p w14:paraId="78549C21" w14:textId="6629CB9C" w:rsidR="00C05A21" w:rsidRPr="0096612C" w:rsidRDefault="00C05A21">
            <w:pPr>
              <w:rPr>
                <w:rFonts w:ascii="Trebuchet MS" w:hAnsi="Trebuchet MS"/>
                <w:lang w:val="fr-FR"/>
              </w:rPr>
            </w:pPr>
            <w:r>
              <w:rPr>
                <w:rFonts w:ascii="Trebuchet MS" w:hAnsi="Trebuchet MS"/>
                <w:lang w:val="fr-FR"/>
              </w:rPr>
              <w:t>Qui organise le suivi des formations (de base et continue) ?</w:t>
            </w:r>
          </w:p>
        </w:tc>
        <w:tc>
          <w:tcPr>
            <w:tcW w:w="558" w:type="pct"/>
          </w:tcPr>
          <w:p w14:paraId="60F6890F" w14:textId="54BCF6F9" w:rsidR="00C05A21" w:rsidRDefault="00C05A21">
            <w:pPr>
              <w:pStyle w:val="DecimalAligned"/>
            </w:pPr>
          </w:p>
        </w:tc>
        <w:tc>
          <w:tcPr>
            <w:tcW w:w="562" w:type="pct"/>
          </w:tcPr>
          <w:p w14:paraId="6CF4F404" w14:textId="61ECCE8E" w:rsidR="00C05A21" w:rsidRDefault="00C05A21">
            <w:pPr>
              <w:pStyle w:val="DecimalAligned"/>
            </w:pPr>
          </w:p>
        </w:tc>
        <w:tc>
          <w:tcPr>
            <w:tcW w:w="1735" w:type="pct"/>
          </w:tcPr>
          <w:p w14:paraId="66F97658" w14:textId="77777777" w:rsidR="00C05A21" w:rsidRDefault="00C05A21">
            <w:pPr>
              <w:pStyle w:val="DecimalAligned"/>
            </w:pPr>
          </w:p>
        </w:tc>
      </w:tr>
      <w:tr w:rsidR="00691E56" w14:paraId="51CD8EC3" w14:textId="77777777" w:rsidTr="00C05A21">
        <w:tc>
          <w:tcPr>
            <w:tcW w:w="2145" w:type="pct"/>
            <w:noWrap/>
          </w:tcPr>
          <w:p w14:paraId="4B8D167C" w14:textId="74E992DE" w:rsidR="00691E56" w:rsidRDefault="00691E56">
            <w:pPr>
              <w:rPr>
                <w:rFonts w:ascii="Trebuchet MS" w:hAnsi="Trebuchet MS"/>
                <w:lang w:val="fr-FR"/>
              </w:rPr>
            </w:pPr>
            <w:r>
              <w:rPr>
                <w:rFonts w:ascii="Trebuchet MS" w:hAnsi="Trebuchet MS"/>
                <w:lang w:val="fr-FR"/>
              </w:rPr>
              <w:t>Qui gère les plaintes ?</w:t>
            </w:r>
          </w:p>
        </w:tc>
        <w:tc>
          <w:tcPr>
            <w:tcW w:w="558" w:type="pct"/>
          </w:tcPr>
          <w:p w14:paraId="7EA46AEF" w14:textId="77777777" w:rsidR="00691E56" w:rsidRDefault="00691E56">
            <w:pPr>
              <w:pStyle w:val="DecimalAligned"/>
            </w:pPr>
          </w:p>
        </w:tc>
        <w:tc>
          <w:tcPr>
            <w:tcW w:w="562" w:type="pct"/>
          </w:tcPr>
          <w:p w14:paraId="04A75581" w14:textId="77777777" w:rsidR="00691E56" w:rsidRDefault="00691E56">
            <w:pPr>
              <w:pStyle w:val="DecimalAligned"/>
            </w:pPr>
          </w:p>
        </w:tc>
        <w:tc>
          <w:tcPr>
            <w:tcW w:w="1735" w:type="pct"/>
          </w:tcPr>
          <w:p w14:paraId="2287E0F3" w14:textId="77777777" w:rsidR="00691E56" w:rsidRDefault="00691E56">
            <w:pPr>
              <w:pStyle w:val="DecimalAligned"/>
            </w:pPr>
          </w:p>
        </w:tc>
      </w:tr>
      <w:tr w:rsidR="00C05A21" w14:paraId="68F50105" w14:textId="0B3E06D5" w:rsidTr="00C05A21">
        <w:trPr>
          <w:cnfStyle w:val="010000000000" w:firstRow="0" w:lastRow="1" w:firstColumn="0" w:lastColumn="0" w:oddVBand="0" w:evenVBand="0" w:oddHBand="0" w:evenHBand="0" w:firstRowFirstColumn="0" w:firstRowLastColumn="0" w:lastRowFirstColumn="0" w:lastRowLastColumn="0"/>
        </w:trPr>
        <w:tc>
          <w:tcPr>
            <w:tcW w:w="2145" w:type="pct"/>
            <w:noWrap/>
          </w:tcPr>
          <w:p w14:paraId="453C1CC8" w14:textId="7EA2653A" w:rsidR="00C05A21" w:rsidRDefault="00C05A21">
            <w:pPr>
              <w:rPr>
                <w:rFonts w:ascii="Trebuchet MS" w:hAnsi="Trebuchet MS"/>
                <w:lang w:val="fr-FR"/>
              </w:rPr>
            </w:pPr>
            <w:r>
              <w:rPr>
                <w:rFonts w:ascii="Trebuchet MS" w:hAnsi="Trebuchet MS"/>
                <w:lang w:val="fr-FR"/>
              </w:rPr>
              <w:t>Autres ?</w:t>
            </w:r>
          </w:p>
        </w:tc>
        <w:tc>
          <w:tcPr>
            <w:tcW w:w="558" w:type="pct"/>
          </w:tcPr>
          <w:p w14:paraId="2E28F967" w14:textId="77777777" w:rsidR="00C05A21" w:rsidRDefault="00C05A21">
            <w:pPr>
              <w:pStyle w:val="DecimalAligned"/>
            </w:pPr>
          </w:p>
        </w:tc>
        <w:tc>
          <w:tcPr>
            <w:tcW w:w="562" w:type="pct"/>
          </w:tcPr>
          <w:p w14:paraId="74F4A89A" w14:textId="77777777" w:rsidR="00C05A21" w:rsidRDefault="00C05A21">
            <w:pPr>
              <w:pStyle w:val="DecimalAligned"/>
            </w:pPr>
          </w:p>
        </w:tc>
        <w:tc>
          <w:tcPr>
            <w:tcW w:w="1735" w:type="pct"/>
          </w:tcPr>
          <w:p w14:paraId="6598CC54" w14:textId="77777777" w:rsidR="00C05A21" w:rsidRDefault="00C05A21">
            <w:pPr>
              <w:pStyle w:val="DecimalAligned"/>
            </w:pPr>
          </w:p>
        </w:tc>
      </w:tr>
    </w:tbl>
    <w:p w14:paraId="5156E33C" w14:textId="77777777" w:rsidR="00F1372B" w:rsidRDefault="00F1372B" w:rsidP="0096612C"/>
    <w:tbl>
      <w:tblPr>
        <w:tblStyle w:val="TableauGrille1Clair-Accentuation1"/>
        <w:tblW w:w="4962" w:type="pct"/>
        <w:tblLook w:val="0660" w:firstRow="1" w:lastRow="1" w:firstColumn="0" w:lastColumn="0" w:noHBand="1" w:noVBand="1"/>
      </w:tblPr>
      <w:tblGrid>
        <w:gridCol w:w="5958"/>
        <w:gridCol w:w="1550"/>
        <w:gridCol w:w="1561"/>
        <w:gridCol w:w="4819"/>
      </w:tblGrid>
      <w:tr w:rsidR="00C05A21" w14:paraId="362FC259" w14:textId="73E9E4E6" w:rsidTr="00C05A21">
        <w:trPr>
          <w:cnfStyle w:val="100000000000" w:firstRow="1" w:lastRow="0" w:firstColumn="0" w:lastColumn="0" w:oddVBand="0" w:evenVBand="0" w:oddHBand="0" w:evenHBand="0" w:firstRowFirstColumn="0" w:firstRowLastColumn="0" w:lastRowFirstColumn="0" w:lastRowLastColumn="0"/>
          <w:trHeight w:val="651"/>
        </w:trPr>
        <w:tc>
          <w:tcPr>
            <w:tcW w:w="2145" w:type="pct"/>
            <w:noWrap/>
          </w:tcPr>
          <w:p w14:paraId="226B8AFB" w14:textId="1FCD01E5" w:rsidR="00C05A21" w:rsidRPr="0024174B" w:rsidRDefault="00C05A21" w:rsidP="00A32733">
            <w:pPr>
              <w:rPr>
                <w:sz w:val="32"/>
                <w:szCs w:val="32"/>
              </w:rPr>
            </w:pPr>
            <w:r w:rsidRPr="0024174B">
              <w:rPr>
                <w:rFonts w:ascii="Trebuchet MS" w:hAnsi="Trebuchet MS"/>
                <w:sz w:val="32"/>
                <w:szCs w:val="32"/>
              </w:rPr>
              <w:t>Relation avec les tiers</w:t>
            </w:r>
          </w:p>
        </w:tc>
        <w:tc>
          <w:tcPr>
            <w:tcW w:w="558" w:type="pct"/>
          </w:tcPr>
          <w:p w14:paraId="12BF93B5" w14:textId="77777777" w:rsidR="00C05A21" w:rsidRPr="00E31179" w:rsidRDefault="00C05A21" w:rsidP="00A32733">
            <w:pPr>
              <w:rPr>
                <w:rFonts w:ascii="Trebuchet MS" w:hAnsi="Trebuchet MS"/>
              </w:rPr>
            </w:pPr>
            <w:r w:rsidRPr="00E31179">
              <w:rPr>
                <w:rFonts w:ascii="Trebuchet MS" w:hAnsi="Trebuchet MS"/>
                <w:lang w:val="fr-FR"/>
              </w:rPr>
              <w:t>PO1</w:t>
            </w:r>
          </w:p>
        </w:tc>
        <w:tc>
          <w:tcPr>
            <w:tcW w:w="562" w:type="pct"/>
          </w:tcPr>
          <w:p w14:paraId="5A923608" w14:textId="77777777" w:rsidR="00C05A21" w:rsidRPr="00E31179" w:rsidRDefault="00C05A21" w:rsidP="00A32733">
            <w:pPr>
              <w:rPr>
                <w:rFonts w:ascii="Trebuchet MS" w:hAnsi="Trebuchet MS"/>
              </w:rPr>
            </w:pPr>
            <w:r w:rsidRPr="00E31179">
              <w:rPr>
                <w:rFonts w:ascii="Trebuchet MS" w:hAnsi="Trebuchet MS"/>
              </w:rPr>
              <w:t>PO2</w:t>
            </w:r>
          </w:p>
        </w:tc>
        <w:tc>
          <w:tcPr>
            <w:tcW w:w="1735" w:type="pct"/>
          </w:tcPr>
          <w:p w14:paraId="6EFF30A1" w14:textId="7D1E7AD7" w:rsidR="00C05A21" w:rsidRPr="00E31179" w:rsidRDefault="00C05A21" w:rsidP="00A32733">
            <w:pPr>
              <w:rPr>
                <w:rFonts w:ascii="Trebuchet MS" w:hAnsi="Trebuchet MS"/>
              </w:rPr>
            </w:pPr>
            <w:r>
              <w:rPr>
                <w:rFonts w:ascii="Trebuchet MS" w:hAnsi="Trebuchet MS"/>
              </w:rPr>
              <w:t>Commentaires</w:t>
            </w:r>
          </w:p>
        </w:tc>
      </w:tr>
      <w:tr w:rsidR="00C05A21" w14:paraId="523A8EDD" w14:textId="4EF9920A" w:rsidTr="00C05A21">
        <w:tc>
          <w:tcPr>
            <w:tcW w:w="2145" w:type="pct"/>
            <w:noWrap/>
          </w:tcPr>
          <w:p w14:paraId="613FAA52" w14:textId="5E21157B" w:rsidR="00C05A21" w:rsidRDefault="00C05A21" w:rsidP="00A32733">
            <w:r w:rsidRPr="008C7A0D">
              <w:rPr>
                <w:rFonts w:ascii="Trebuchet MS" w:hAnsi="Trebuchet MS"/>
                <w:lang w:val="fr-FR"/>
              </w:rPr>
              <w:t>Qui gère les inscriptions des enfants ?</w:t>
            </w:r>
          </w:p>
        </w:tc>
        <w:tc>
          <w:tcPr>
            <w:tcW w:w="558" w:type="pct"/>
          </w:tcPr>
          <w:p w14:paraId="6275EB65" w14:textId="77777777" w:rsidR="00C05A21" w:rsidRDefault="00C05A21" w:rsidP="00A32733">
            <w:pPr>
              <w:pStyle w:val="DecimalAligned"/>
            </w:pPr>
          </w:p>
        </w:tc>
        <w:tc>
          <w:tcPr>
            <w:tcW w:w="562" w:type="pct"/>
          </w:tcPr>
          <w:p w14:paraId="60D47933" w14:textId="77777777" w:rsidR="00C05A21" w:rsidRDefault="00C05A21" w:rsidP="00A32733">
            <w:pPr>
              <w:pStyle w:val="DecimalAligned"/>
            </w:pPr>
          </w:p>
        </w:tc>
        <w:tc>
          <w:tcPr>
            <w:tcW w:w="1735" w:type="pct"/>
          </w:tcPr>
          <w:p w14:paraId="576465B8" w14:textId="77777777" w:rsidR="00C05A21" w:rsidRDefault="00C05A21" w:rsidP="00A32733">
            <w:pPr>
              <w:pStyle w:val="DecimalAligned"/>
            </w:pPr>
          </w:p>
        </w:tc>
      </w:tr>
      <w:tr w:rsidR="00C05A21" w14:paraId="31CC10DD" w14:textId="419F26C0" w:rsidTr="00C05A21">
        <w:tc>
          <w:tcPr>
            <w:tcW w:w="2145" w:type="pct"/>
            <w:noWrap/>
          </w:tcPr>
          <w:p w14:paraId="1F0D107C" w14:textId="77777777" w:rsidR="00C05A21" w:rsidRDefault="00C05A21" w:rsidP="00A32733">
            <w:pPr>
              <w:rPr>
                <w:rFonts w:ascii="Trebuchet MS" w:hAnsi="Trebuchet MS"/>
              </w:rPr>
            </w:pPr>
            <w:r w:rsidRPr="008C7A0D">
              <w:rPr>
                <w:rFonts w:ascii="Trebuchet MS" w:hAnsi="Trebuchet MS"/>
              </w:rPr>
              <w:t>Qui s’occupe de la relation avec les parents</w:t>
            </w:r>
          </w:p>
          <w:p w14:paraId="171DE84E" w14:textId="46749750" w:rsidR="00C05A21" w:rsidRDefault="00C05A21" w:rsidP="00A32733">
            <w:pPr>
              <w:rPr>
                <w:rFonts w:ascii="Trebuchet MS" w:hAnsi="Trebuchet MS"/>
              </w:rPr>
            </w:pPr>
            <w:r w:rsidRPr="008C7A0D">
              <w:rPr>
                <w:rFonts w:ascii="Trebuchet MS" w:hAnsi="Trebuchet MS"/>
              </w:rPr>
              <w:t>(</w:t>
            </w:r>
            <w:proofErr w:type="gramStart"/>
            <w:r w:rsidRPr="008C7A0D">
              <w:rPr>
                <w:rFonts w:ascii="Trebuchet MS" w:hAnsi="Trebuchet MS"/>
              </w:rPr>
              <w:t>contact</w:t>
            </w:r>
            <w:proofErr w:type="gramEnd"/>
            <w:r w:rsidRPr="008C7A0D">
              <w:rPr>
                <w:rFonts w:ascii="Trebuchet MS" w:hAnsi="Trebuchet MS"/>
              </w:rPr>
              <w:t xml:space="preserve"> en début/fin d’accueil</w:t>
            </w:r>
            <w:r w:rsidR="00691E56">
              <w:rPr>
                <w:rFonts w:ascii="Trebuchet MS" w:hAnsi="Trebuchet MS"/>
              </w:rPr>
              <w:t xml:space="preserve"> </w:t>
            </w:r>
            <w:r w:rsidRPr="008C7A0D">
              <w:rPr>
                <w:rFonts w:ascii="Trebuchet MS" w:hAnsi="Trebuchet MS"/>
              </w:rPr>
              <w:t>)</w:t>
            </w:r>
            <w:r w:rsidR="00691E56">
              <w:rPr>
                <w:rFonts w:ascii="Trebuchet MS" w:hAnsi="Trebuchet MS"/>
              </w:rPr>
              <w:t xml:space="preserve"> </w:t>
            </w:r>
            <w:r w:rsidRPr="008C7A0D">
              <w:rPr>
                <w:rFonts w:ascii="Trebuchet MS" w:hAnsi="Trebuchet MS"/>
              </w:rPr>
              <w:t>?</w:t>
            </w:r>
          </w:p>
          <w:p w14:paraId="2B879F5C" w14:textId="533E185F" w:rsidR="00C05A21" w:rsidRDefault="00C05A21" w:rsidP="00A32733"/>
        </w:tc>
        <w:tc>
          <w:tcPr>
            <w:tcW w:w="558" w:type="pct"/>
          </w:tcPr>
          <w:p w14:paraId="0CF9558E" w14:textId="77777777" w:rsidR="00C05A21" w:rsidRDefault="00C05A21" w:rsidP="00A32733">
            <w:pPr>
              <w:pStyle w:val="DecimalAligned"/>
            </w:pPr>
          </w:p>
        </w:tc>
        <w:tc>
          <w:tcPr>
            <w:tcW w:w="562" w:type="pct"/>
          </w:tcPr>
          <w:p w14:paraId="5453E6DA" w14:textId="77777777" w:rsidR="00C05A21" w:rsidRDefault="00C05A21" w:rsidP="00A32733">
            <w:pPr>
              <w:pStyle w:val="DecimalAligned"/>
            </w:pPr>
          </w:p>
        </w:tc>
        <w:tc>
          <w:tcPr>
            <w:tcW w:w="1735" w:type="pct"/>
          </w:tcPr>
          <w:p w14:paraId="119E649A" w14:textId="77777777" w:rsidR="00C05A21" w:rsidRDefault="00C05A21" w:rsidP="00A32733">
            <w:pPr>
              <w:pStyle w:val="DecimalAligned"/>
            </w:pPr>
          </w:p>
        </w:tc>
      </w:tr>
      <w:tr w:rsidR="00C05A21" w14:paraId="6100126B" w14:textId="04861B0D" w:rsidTr="00C05A21">
        <w:tc>
          <w:tcPr>
            <w:tcW w:w="2145" w:type="pct"/>
            <w:noWrap/>
          </w:tcPr>
          <w:p w14:paraId="7CAFB5B0" w14:textId="5047ACE5" w:rsidR="00C05A21" w:rsidRDefault="00C05A21" w:rsidP="00A32733">
            <w:r w:rsidRPr="008C7A0D">
              <w:rPr>
                <w:rFonts w:ascii="Trebuchet MS" w:hAnsi="Trebuchet MS"/>
                <w:lang w:val="fr-FR"/>
              </w:rPr>
              <w:t>Qui contacte les partenaires éventuels ?</w:t>
            </w:r>
          </w:p>
        </w:tc>
        <w:tc>
          <w:tcPr>
            <w:tcW w:w="558" w:type="pct"/>
          </w:tcPr>
          <w:p w14:paraId="7BDA251C" w14:textId="77777777" w:rsidR="00C05A21" w:rsidRDefault="00C05A21" w:rsidP="00A32733">
            <w:pPr>
              <w:pStyle w:val="DecimalAligned"/>
            </w:pPr>
          </w:p>
        </w:tc>
        <w:tc>
          <w:tcPr>
            <w:tcW w:w="562" w:type="pct"/>
          </w:tcPr>
          <w:p w14:paraId="7ACE8CE4" w14:textId="77777777" w:rsidR="00C05A21" w:rsidRDefault="00C05A21" w:rsidP="00A32733">
            <w:pPr>
              <w:pStyle w:val="DecimalAligned"/>
            </w:pPr>
          </w:p>
        </w:tc>
        <w:tc>
          <w:tcPr>
            <w:tcW w:w="1735" w:type="pct"/>
          </w:tcPr>
          <w:p w14:paraId="27C8708E" w14:textId="77777777" w:rsidR="00C05A21" w:rsidRDefault="00C05A21" w:rsidP="00A32733">
            <w:pPr>
              <w:pStyle w:val="DecimalAligned"/>
            </w:pPr>
          </w:p>
        </w:tc>
      </w:tr>
      <w:tr w:rsidR="00C05A21" w14:paraId="6BFA7484" w14:textId="4F92BF37" w:rsidTr="00C05A21">
        <w:tc>
          <w:tcPr>
            <w:tcW w:w="2145" w:type="pct"/>
            <w:noWrap/>
          </w:tcPr>
          <w:p w14:paraId="5ACF7BFF" w14:textId="52A0BED2" w:rsidR="00C05A21" w:rsidRPr="0096612C" w:rsidRDefault="00C05A21" w:rsidP="00A32733">
            <w:pPr>
              <w:rPr>
                <w:rFonts w:ascii="Trebuchet MS" w:hAnsi="Trebuchet MS"/>
                <w:lang w:val="fr-FR"/>
              </w:rPr>
            </w:pPr>
            <w:r>
              <w:rPr>
                <w:rFonts w:ascii="Trebuchet MS" w:hAnsi="Trebuchet MS"/>
                <w:lang w:val="fr-FR"/>
              </w:rPr>
              <w:t>Qui fait la publicité de l’activité ?</w:t>
            </w:r>
          </w:p>
        </w:tc>
        <w:tc>
          <w:tcPr>
            <w:tcW w:w="558" w:type="pct"/>
          </w:tcPr>
          <w:p w14:paraId="64D4B968" w14:textId="77777777" w:rsidR="00C05A21" w:rsidRDefault="00C05A21" w:rsidP="00A32733">
            <w:pPr>
              <w:pStyle w:val="DecimalAligned"/>
            </w:pPr>
          </w:p>
        </w:tc>
        <w:tc>
          <w:tcPr>
            <w:tcW w:w="562" w:type="pct"/>
          </w:tcPr>
          <w:p w14:paraId="4FD9A778" w14:textId="77777777" w:rsidR="00C05A21" w:rsidRDefault="00C05A21" w:rsidP="00A32733">
            <w:pPr>
              <w:pStyle w:val="DecimalAligned"/>
            </w:pPr>
          </w:p>
        </w:tc>
        <w:tc>
          <w:tcPr>
            <w:tcW w:w="1735" w:type="pct"/>
          </w:tcPr>
          <w:p w14:paraId="4BBE93B2" w14:textId="77777777" w:rsidR="00C05A21" w:rsidRDefault="00C05A21" w:rsidP="00A32733">
            <w:pPr>
              <w:pStyle w:val="DecimalAligned"/>
            </w:pPr>
          </w:p>
        </w:tc>
      </w:tr>
      <w:tr w:rsidR="00C05A21" w14:paraId="0F448F8C" w14:textId="6934F106" w:rsidTr="00C05A21">
        <w:trPr>
          <w:cnfStyle w:val="010000000000" w:firstRow="0" w:lastRow="1" w:firstColumn="0" w:lastColumn="0" w:oddVBand="0" w:evenVBand="0" w:oddHBand="0" w:evenHBand="0" w:firstRowFirstColumn="0" w:firstRowLastColumn="0" w:lastRowFirstColumn="0" w:lastRowLastColumn="0"/>
        </w:trPr>
        <w:tc>
          <w:tcPr>
            <w:tcW w:w="2145" w:type="pct"/>
            <w:noWrap/>
          </w:tcPr>
          <w:p w14:paraId="0254E890" w14:textId="77777777" w:rsidR="00C05A21" w:rsidRDefault="00C05A21" w:rsidP="00A32733">
            <w:pPr>
              <w:rPr>
                <w:rFonts w:ascii="Trebuchet MS" w:hAnsi="Trebuchet MS"/>
                <w:lang w:val="fr-FR"/>
              </w:rPr>
            </w:pPr>
            <w:r>
              <w:rPr>
                <w:rFonts w:ascii="Trebuchet MS" w:hAnsi="Trebuchet MS"/>
                <w:lang w:val="fr-FR"/>
              </w:rPr>
              <w:t>Autres ?</w:t>
            </w:r>
          </w:p>
        </w:tc>
        <w:tc>
          <w:tcPr>
            <w:tcW w:w="558" w:type="pct"/>
          </w:tcPr>
          <w:p w14:paraId="0E6A927D" w14:textId="77777777" w:rsidR="00C05A21" w:rsidRDefault="00C05A21" w:rsidP="00A32733">
            <w:pPr>
              <w:pStyle w:val="DecimalAligned"/>
            </w:pPr>
          </w:p>
        </w:tc>
        <w:tc>
          <w:tcPr>
            <w:tcW w:w="562" w:type="pct"/>
          </w:tcPr>
          <w:p w14:paraId="29828567" w14:textId="77777777" w:rsidR="00C05A21" w:rsidRDefault="00C05A21" w:rsidP="00A32733">
            <w:pPr>
              <w:pStyle w:val="DecimalAligned"/>
            </w:pPr>
          </w:p>
        </w:tc>
        <w:tc>
          <w:tcPr>
            <w:tcW w:w="1735" w:type="pct"/>
          </w:tcPr>
          <w:p w14:paraId="2F0F5975" w14:textId="77777777" w:rsidR="00C05A21" w:rsidRDefault="00C05A21" w:rsidP="00A32733">
            <w:pPr>
              <w:pStyle w:val="DecimalAligned"/>
            </w:pPr>
          </w:p>
        </w:tc>
      </w:tr>
    </w:tbl>
    <w:p w14:paraId="16BECF2B" w14:textId="77777777" w:rsidR="0024174B" w:rsidRDefault="0024174B" w:rsidP="0096612C"/>
    <w:p w14:paraId="73B38DED" w14:textId="77777777" w:rsidR="0024174B" w:rsidRDefault="0024174B" w:rsidP="0096612C"/>
    <w:p w14:paraId="4546F40D" w14:textId="77777777" w:rsidR="0024174B" w:rsidRDefault="0024174B" w:rsidP="0096612C"/>
    <w:tbl>
      <w:tblPr>
        <w:tblStyle w:val="TableauGrille1Clair-Accentuation1"/>
        <w:tblW w:w="4962" w:type="pct"/>
        <w:tblLook w:val="0660" w:firstRow="1" w:lastRow="1" w:firstColumn="0" w:lastColumn="0" w:noHBand="1" w:noVBand="1"/>
      </w:tblPr>
      <w:tblGrid>
        <w:gridCol w:w="5964"/>
        <w:gridCol w:w="1550"/>
        <w:gridCol w:w="1558"/>
        <w:gridCol w:w="4816"/>
      </w:tblGrid>
      <w:tr w:rsidR="00C05A21" w14:paraId="50F1E34C" w14:textId="4C4E4662" w:rsidTr="00C05A21">
        <w:trPr>
          <w:cnfStyle w:val="100000000000" w:firstRow="1" w:lastRow="0" w:firstColumn="0" w:lastColumn="0" w:oddVBand="0" w:evenVBand="0" w:oddHBand="0" w:evenHBand="0" w:firstRowFirstColumn="0" w:firstRowLastColumn="0" w:lastRowFirstColumn="0" w:lastRowLastColumn="0"/>
          <w:trHeight w:val="651"/>
        </w:trPr>
        <w:tc>
          <w:tcPr>
            <w:tcW w:w="2147" w:type="pct"/>
            <w:noWrap/>
          </w:tcPr>
          <w:p w14:paraId="3E335BD4" w14:textId="4C362EA9" w:rsidR="00C05A21" w:rsidRPr="0096612C" w:rsidRDefault="00C05A21" w:rsidP="0096612C">
            <w:pPr>
              <w:rPr>
                <w:sz w:val="32"/>
                <w:szCs w:val="32"/>
              </w:rPr>
            </w:pPr>
            <w:r w:rsidRPr="0096612C">
              <w:rPr>
                <w:rFonts w:ascii="Trebuchet MS" w:hAnsi="Trebuchet MS"/>
                <w:sz w:val="32"/>
                <w:szCs w:val="32"/>
              </w:rPr>
              <w:t>Gestion administrative &amp; financière</w:t>
            </w:r>
          </w:p>
        </w:tc>
        <w:tc>
          <w:tcPr>
            <w:tcW w:w="558" w:type="pct"/>
          </w:tcPr>
          <w:p w14:paraId="5356979A" w14:textId="77777777" w:rsidR="00C05A21" w:rsidRPr="00E31179" w:rsidRDefault="00C05A21" w:rsidP="0096612C">
            <w:pPr>
              <w:rPr>
                <w:rFonts w:ascii="Trebuchet MS" w:hAnsi="Trebuchet MS"/>
              </w:rPr>
            </w:pPr>
            <w:r w:rsidRPr="00E31179">
              <w:rPr>
                <w:rFonts w:ascii="Trebuchet MS" w:hAnsi="Trebuchet MS"/>
                <w:lang w:val="fr-FR"/>
              </w:rPr>
              <w:t>PO1</w:t>
            </w:r>
          </w:p>
        </w:tc>
        <w:tc>
          <w:tcPr>
            <w:tcW w:w="561" w:type="pct"/>
          </w:tcPr>
          <w:p w14:paraId="3C02C2A4" w14:textId="77777777" w:rsidR="00C05A21" w:rsidRPr="00E31179" w:rsidRDefault="00C05A21" w:rsidP="0096612C">
            <w:pPr>
              <w:rPr>
                <w:rFonts w:ascii="Trebuchet MS" w:hAnsi="Trebuchet MS"/>
              </w:rPr>
            </w:pPr>
            <w:r w:rsidRPr="00E31179">
              <w:rPr>
                <w:rFonts w:ascii="Trebuchet MS" w:hAnsi="Trebuchet MS"/>
              </w:rPr>
              <w:t>PO2</w:t>
            </w:r>
          </w:p>
        </w:tc>
        <w:tc>
          <w:tcPr>
            <w:tcW w:w="1735" w:type="pct"/>
          </w:tcPr>
          <w:p w14:paraId="71EEED19" w14:textId="558686CA" w:rsidR="00C05A21" w:rsidRPr="00E31179" w:rsidRDefault="00C05A21" w:rsidP="0096612C">
            <w:pPr>
              <w:rPr>
                <w:rFonts w:ascii="Trebuchet MS" w:hAnsi="Trebuchet MS"/>
              </w:rPr>
            </w:pPr>
            <w:r>
              <w:rPr>
                <w:rFonts w:ascii="Trebuchet MS" w:hAnsi="Trebuchet MS"/>
              </w:rPr>
              <w:t>Commentaires</w:t>
            </w:r>
          </w:p>
        </w:tc>
      </w:tr>
      <w:tr w:rsidR="00C05A21" w14:paraId="484004C2" w14:textId="760ACD91" w:rsidTr="00C05A21">
        <w:tc>
          <w:tcPr>
            <w:tcW w:w="2147" w:type="pct"/>
            <w:noWrap/>
          </w:tcPr>
          <w:p w14:paraId="1C6FE938" w14:textId="77777777" w:rsidR="00C05A21" w:rsidRDefault="00C05A21" w:rsidP="0096612C">
            <w:pPr>
              <w:rPr>
                <w:rFonts w:ascii="Trebuchet MS" w:hAnsi="Trebuchet MS"/>
              </w:rPr>
            </w:pPr>
            <w:r w:rsidRPr="008C7A0D">
              <w:rPr>
                <w:rFonts w:ascii="Trebuchet MS" w:hAnsi="Trebuchet MS"/>
                <w:lang w:val="fr-FR"/>
              </w:rPr>
              <w:t>Qui engage le personnel ?</w:t>
            </w:r>
            <w:r w:rsidRPr="008C7A0D">
              <w:rPr>
                <w:rFonts w:ascii="Trebuchet MS" w:hAnsi="Trebuchet MS"/>
              </w:rPr>
              <w:t xml:space="preserve"> (</w:t>
            </w:r>
            <w:proofErr w:type="gramStart"/>
            <w:r w:rsidRPr="008C7A0D">
              <w:rPr>
                <w:rFonts w:ascii="Trebuchet MS" w:hAnsi="Trebuchet MS"/>
              </w:rPr>
              <w:t>contrat</w:t>
            </w:r>
            <w:proofErr w:type="gramEnd"/>
            <w:r w:rsidRPr="008C7A0D">
              <w:rPr>
                <w:rFonts w:ascii="Trebuchet MS" w:hAnsi="Trebuchet MS"/>
              </w:rPr>
              <w:t xml:space="preserve"> de travail / </w:t>
            </w:r>
          </w:p>
          <w:p w14:paraId="1D7EDD52" w14:textId="77777777" w:rsidR="00C05A21" w:rsidRDefault="00C05A21" w:rsidP="0096612C">
            <w:pPr>
              <w:rPr>
                <w:rFonts w:ascii="Trebuchet MS" w:hAnsi="Trebuchet MS"/>
              </w:rPr>
            </w:pPr>
            <w:proofErr w:type="gramStart"/>
            <w:r w:rsidRPr="008C7A0D">
              <w:rPr>
                <w:rFonts w:ascii="Trebuchet MS" w:hAnsi="Trebuchet MS"/>
              </w:rPr>
              <w:t>convention</w:t>
            </w:r>
            <w:proofErr w:type="gramEnd"/>
            <w:r w:rsidRPr="008C7A0D">
              <w:rPr>
                <w:rFonts w:ascii="Trebuchet MS" w:hAnsi="Trebuchet MS"/>
              </w:rPr>
              <w:t xml:space="preserve"> de volontariat)</w:t>
            </w:r>
          </w:p>
          <w:p w14:paraId="6AA9ACA7" w14:textId="50F68598" w:rsidR="00C05A21" w:rsidRDefault="00C05A21" w:rsidP="0096612C"/>
        </w:tc>
        <w:tc>
          <w:tcPr>
            <w:tcW w:w="558" w:type="pct"/>
          </w:tcPr>
          <w:p w14:paraId="0A517EE7" w14:textId="77777777" w:rsidR="00C05A21" w:rsidRDefault="00C05A21" w:rsidP="0096612C">
            <w:pPr>
              <w:pStyle w:val="DecimalAligned"/>
            </w:pPr>
          </w:p>
        </w:tc>
        <w:tc>
          <w:tcPr>
            <w:tcW w:w="561" w:type="pct"/>
          </w:tcPr>
          <w:p w14:paraId="737E1D89" w14:textId="77777777" w:rsidR="00C05A21" w:rsidRDefault="00C05A21" w:rsidP="0096612C">
            <w:pPr>
              <w:pStyle w:val="DecimalAligned"/>
            </w:pPr>
          </w:p>
        </w:tc>
        <w:tc>
          <w:tcPr>
            <w:tcW w:w="1735" w:type="pct"/>
          </w:tcPr>
          <w:p w14:paraId="177D2CB0" w14:textId="77777777" w:rsidR="00C05A21" w:rsidRDefault="00C05A21" w:rsidP="0096612C">
            <w:pPr>
              <w:pStyle w:val="DecimalAligned"/>
            </w:pPr>
          </w:p>
        </w:tc>
      </w:tr>
      <w:tr w:rsidR="00C05A21" w14:paraId="1EAD37D7" w14:textId="38281CE7" w:rsidTr="00C05A21">
        <w:tc>
          <w:tcPr>
            <w:tcW w:w="2147" w:type="pct"/>
            <w:noWrap/>
          </w:tcPr>
          <w:p w14:paraId="5596878C" w14:textId="77777777" w:rsidR="00C05A21" w:rsidRDefault="00C05A21" w:rsidP="006A1D0E">
            <w:pPr>
              <w:rPr>
                <w:rFonts w:ascii="Trebuchet MS" w:hAnsi="Trebuchet MS"/>
                <w:lang w:val="fr-FR"/>
              </w:rPr>
            </w:pPr>
            <w:r w:rsidRPr="008C7A0D">
              <w:rPr>
                <w:rFonts w:ascii="Trebuchet MS" w:hAnsi="Trebuchet MS"/>
                <w:lang w:val="fr-FR"/>
              </w:rPr>
              <w:t>Qui exerce l’autorité fonctionnelle ? (</w:t>
            </w:r>
            <w:proofErr w:type="gramStart"/>
            <w:r w:rsidRPr="008C7A0D">
              <w:rPr>
                <w:rFonts w:ascii="Trebuchet MS" w:hAnsi="Trebuchet MS"/>
                <w:lang w:val="fr-FR"/>
              </w:rPr>
              <w:t>personne</w:t>
            </w:r>
            <w:proofErr w:type="gramEnd"/>
            <w:r w:rsidRPr="008C7A0D">
              <w:rPr>
                <w:rFonts w:ascii="Trebuchet MS" w:hAnsi="Trebuchet MS"/>
                <w:lang w:val="fr-FR"/>
              </w:rPr>
              <w:t xml:space="preserve"> </w:t>
            </w:r>
          </w:p>
          <w:p w14:paraId="608E2D11" w14:textId="77777777" w:rsidR="00C05A21" w:rsidRDefault="00C05A21" w:rsidP="006A1D0E">
            <w:pPr>
              <w:rPr>
                <w:rFonts w:ascii="Trebuchet MS" w:hAnsi="Trebuchet MS"/>
                <w:lang w:val="fr-FR"/>
              </w:rPr>
            </w:pPr>
            <w:proofErr w:type="gramStart"/>
            <w:r w:rsidRPr="008C7A0D">
              <w:rPr>
                <w:rFonts w:ascii="Trebuchet MS" w:hAnsi="Trebuchet MS"/>
                <w:lang w:val="fr-FR"/>
              </w:rPr>
              <w:t>responsable</w:t>
            </w:r>
            <w:proofErr w:type="gramEnd"/>
            <w:r w:rsidRPr="008C7A0D">
              <w:rPr>
                <w:rFonts w:ascii="Trebuchet MS" w:hAnsi="Trebuchet MS"/>
                <w:lang w:val="fr-FR"/>
              </w:rPr>
              <w:t xml:space="preserve"> sur le terrain)</w:t>
            </w:r>
          </w:p>
          <w:p w14:paraId="5B036735" w14:textId="61C4CA6C" w:rsidR="00C05A21" w:rsidRDefault="00C05A21" w:rsidP="006A1D0E"/>
        </w:tc>
        <w:tc>
          <w:tcPr>
            <w:tcW w:w="558" w:type="pct"/>
          </w:tcPr>
          <w:p w14:paraId="2C9B4933" w14:textId="77777777" w:rsidR="00C05A21" w:rsidRDefault="00C05A21" w:rsidP="006A1D0E">
            <w:pPr>
              <w:pStyle w:val="DecimalAligned"/>
            </w:pPr>
          </w:p>
        </w:tc>
        <w:tc>
          <w:tcPr>
            <w:tcW w:w="561" w:type="pct"/>
          </w:tcPr>
          <w:p w14:paraId="5C540769" w14:textId="77777777" w:rsidR="00C05A21" w:rsidRDefault="00C05A21" w:rsidP="006A1D0E">
            <w:pPr>
              <w:pStyle w:val="DecimalAligned"/>
            </w:pPr>
          </w:p>
        </w:tc>
        <w:tc>
          <w:tcPr>
            <w:tcW w:w="1735" w:type="pct"/>
          </w:tcPr>
          <w:p w14:paraId="75E98FE6" w14:textId="77777777" w:rsidR="00C05A21" w:rsidRDefault="00C05A21" w:rsidP="006A1D0E">
            <w:pPr>
              <w:pStyle w:val="DecimalAligned"/>
            </w:pPr>
          </w:p>
        </w:tc>
      </w:tr>
      <w:tr w:rsidR="00C05A21" w14:paraId="7717F7B7" w14:textId="1C425D6C" w:rsidTr="00C05A21">
        <w:tc>
          <w:tcPr>
            <w:tcW w:w="2147" w:type="pct"/>
            <w:noWrap/>
          </w:tcPr>
          <w:p w14:paraId="7643EDC5" w14:textId="0FB43807" w:rsidR="00C05A21" w:rsidRDefault="00C05A21" w:rsidP="006A1D0E">
            <w:r w:rsidRPr="008C7A0D">
              <w:rPr>
                <w:rFonts w:ascii="Trebuchet MS" w:hAnsi="Trebuchet MS"/>
                <w:lang w:val="fr-FR"/>
              </w:rPr>
              <w:t>Qui souscrit les assurances ?</w:t>
            </w:r>
          </w:p>
        </w:tc>
        <w:tc>
          <w:tcPr>
            <w:tcW w:w="558" w:type="pct"/>
          </w:tcPr>
          <w:p w14:paraId="2705A763" w14:textId="77777777" w:rsidR="00C05A21" w:rsidRDefault="00C05A21" w:rsidP="006A1D0E">
            <w:pPr>
              <w:pStyle w:val="DecimalAligned"/>
            </w:pPr>
          </w:p>
        </w:tc>
        <w:tc>
          <w:tcPr>
            <w:tcW w:w="561" w:type="pct"/>
          </w:tcPr>
          <w:p w14:paraId="1EF34E85" w14:textId="77777777" w:rsidR="00C05A21" w:rsidRDefault="00C05A21" w:rsidP="006A1D0E">
            <w:pPr>
              <w:pStyle w:val="DecimalAligned"/>
            </w:pPr>
          </w:p>
        </w:tc>
        <w:tc>
          <w:tcPr>
            <w:tcW w:w="1735" w:type="pct"/>
          </w:tcPr>
          <w:p w14:paraId="3906BD3E" w14:textId="77777777" w:rsidR="00C05A21" w:rsidRDefault="00C05A21" w:rsidP="006A1D0E">
            <w:pPr>
              <w:pStyle w:val="DecimalAligned"/>
            </w:pPr>
          </w:p>
        </w:tc>
      </w:tr>
      <w:tr w:rsidR="00C05A21" w14:paraId="2C787839" w14:textId="5296D887" w:rsidTr="00C05A21">
        <w:tc>
          <w:tcPr>
            <w:tcW w:w="2147" w:type="pct"/>
            <w:noWrap/>
          </w:tcPr>
          <w:p w14:paraId="64AFDFB0" w14:textId="22955E1C" w:rsidR="00C05A21" w:rsidRPr="008C7A0D" w:rsidRDefault="00C05A21" w:rsidP="006A1D0E">
            <w:pPr>
              <w:rPr>
                <w:rFonts w:ascii="Trebuchet MS" w:hAnsi="Trebuchet MS"/>
                <w:lang w:val="fr-FR"/>
              </w:rPr>
            </w:pPr>
            <w:r w:rsidRPr="008C7A0D">
              <w:rPr>
                <w:rFonts w:ascii="Trebuchet MS" w:hAnsi="Trebuchet MS"/>
                <w:lang w:val="fr-FR"/>
              </w:rPr>
              <w:t>Qui effectue les démarches vers l’ONE ?</w:t>
            </w:r>
          </w:p>
        </w:tc>
        <w:tc>
          <w:tcPr>
            <w:tcW w:w="558" w:type="pct"/>
          </w:tcPr>
          <w:p w14:paraId="4A254A6A" w14:textId="77777777" w:rsidR="00C05A21" w:rsidRDefault="00C05A21" w:rsidP="006A1D0E">
            <w:pPr>
              <w:pStyle w:val="DecimalAligned"/>
            </w:pPr>
          </w:p>
        </w:tc>
        <w:tc>
          <w:tcPr>
            <w:tcW w:w="561" w:type="pct"/>
          </w:tcPr>
          <w:p w14:paraId="13A4986E" w14:textId="77777777" w:rsidR="00C05A21" w:rsidRDefault="00C05A21" w:rsidP="006A1D0E">
            <w:pPr>
              <w:pStyle w:val="DecimalAligned"/>
            </w:pPr>
          </w:p>
        </w:tc>
        <w:tc>
          <w:tcPr>
            <w:tcW w:w="1735" w:type="pct"/>
          </w:tcPr>
          <w:p w14:paraId="7FFD872F" w14:textId="77777777" w:rsidR="00C05A21" w:rsidRDefault="00C05A21" w:rsidP="006A1D0E">
            <w:pPr>
              <w:pStyle w:val="DecimalAligned"/>
            </w:pPr>
          </w:p>
        </w:tc>
      </w:tr>
      <w:tr w:rsidR="00C05A21" w14:paraId="7D73885D" w14:textId="3C38159A" w:rsidTr="00C05A21">
        <w:tc>
          <w:tcPr>
            <w:tcW w:w="2147" w:type="pct"/>
            <w:noWrap/>
          </w:tcPr>
          <w:p w14:paraId="2A92B316" w14:textId="77777777" w:rsidR="00C05A21" w:rsidRDefault="00C05A21" w:rsidP="006A1D0E">
            <w:pPr>
              <w:rPr>
                <w:rFonts w:ascii="Trebuchet MS" w:hAnsi="Trebuchet MS"/>
                <w:lang w:val="fr-FR"/>
              </w:rPr>
            </w:pPr>
            <w:r w:rsidRPr="008C7A0D">
              <w:rPr>
                <w:rFonts w:ascii="Trebuchet MS" w:hAnsi="Trebuchet MS"/>
                <w:lang w:val="fr-FR"/>
              </w:rPr>
              <w:t>Qui introduit les demandes de subsides </w:t>
            </w:r>
            <w:r>
              <w:rPr>
                <w:rFonts w:ascii="Trebuchet MS" w:hAnsi="Trebuchet MS"/>
                <w:lang w:val="fr-FR"/>
              </w:rPr>
              <w:t>et encode sur</w:t>
            </w:r>
          </w:p>
          <w:p w14:paraId="16724249" w14:textId="3865B3F3" w:rsidR="00C05A21" w:rsidRDefault="00C05A21" w:rsidP="006A1D0E">
            <w:pPr>
              <w:rPr>
                <w:rFonts w:ascii="Trebuchet MS" w:hAnsi="Trebuchet MS"/>
                <w:lang w:val="fr-FR"/>
              </w:rPr>
            </w:pPr>
            <w:proofErr w:type="gramStart"/>
            <w:r>
              <w:rPr>
                <w:rFonts w:ascii="Trebuchet MS" w:hAnsi="Trebuchet MS"/>
                <w:lang w:val="fr-FR"/>
              </w:rPr>
              <w:t>le</w:t>
            </w:r>
            <w:proofErr w:type="gramEnd"/>
            <w:r>
              <w:rPr>
                <w:rFonts w:ascii="Trebuchet MS" w:hAnsi="Trebuchet MS"/>
                <w:lang w:val="fr-FR"/>
              </w:rPr>
              <w:t xml:space="preserve"> portail Pro.one </w:t>
            </w:r>
            <w:r w:rsidRPr="008C7A0D">
              <w:rPr>
                <w:rFonts w:ascii="Trebuchet MS" w:hAnsi="Trebuchet MS"/>
                <w:lang w:val="fr-FR"/>
              </w:rPr>
              <w:t>?</w:t>
            </w:r>
          </w:p>
          <w:p w14:paraId="52FB43CA" w14:textId="3576D33E" w:rsidR="00C05A21" w:rsidRPr="008C7A0D" w:rsidRDefault="00C05A21" w:rsidP="006A1D0E">
            <w:pPr>
              <w:rPr>
                <w:rFonts w:ascii="Trebuchet MS" w:hAnsi="Trebuchet MS"/>
                <w:lang w:val="fr-FR"/>
              </w:rPr>
            </w:pPr>
          </w:p>
        </w:tc>
        <w:tc>
          <w:tcPr>
            <w:tcW w:w="558" w:type="pct"/>
          </w:tcPr>
          <w:p w14:paraId="0C6482BD" w14:textId="77777777" w:rsidR="00C05A21" w:rsidRDefault="00C05A21" w:rsidP="006A1D0E">
            <w:pPr>
              <w:pStyle w:val="DecimalAligned"/>
            </w:pPr>
          </w:p>
        </w:tc>
        <w:tc>
          <w:tcPr>
            <w:tcW w:w="561" w:type="pct"/>
          </w:tcPr>
          <w:p w14:paraId="06F844C9" w14:textId="77777777" w:rsidR="00C05A21" w:rsidRDefault="00C05A21" w:rsidP="006A1D0E">
            <w:pPr>
              <w:pStyle w:val="DecimalAligned"/>
            </w:pPr>
          </w:p>
        </w:tc>
        <w:tc>
          <w:tcPr>
            <w:tcW w:w="1735" w:type="pct"/>
          </w:tcPr>
          <w:p w14:paraId="4EA194C7" w14:textId="77777777" w:rsidR="00C05A21" w:rsidRDefault="00C05A21" w:rsidP="006A1D0E">
            <w:pPr>
              <w:pStyle w:val="DecimalAligned"/>
            </w:pPr>
          </w:p>
        </w:tc>
      </w:tr>
      <w:tr w:rsidR="00C05A21" w14:paraId="7E598CCE" w14:textId="27D57C59" w:rsidTr="00C05A21">
        <w:tc>
          <w:tcPr>
            <w:tcW w:w="2147" w:type="pct"/>
            <w:noWrap/>
          </w:tcPr>
          <w:p w14:paraId="121DA780" w14:textId="0FE3B034" w:rsidR="00C05A21" w:rsidRPr="006A1D0E" w:rsidRDefault="00C05A21" w:rsidP="006A1D0E">
            <w:pPr>
              <w:spacing w:after="160" w:line="276" w:lineRule="auto"/>
              <w:rPr>
                <w:rFonts w:ascii="Trebuchet MS" w:hAnsi="Trebuchet MS"/>
                <w:kern w:val="2"/>
                <w:sz w:val="22"/>
                <w:szCs w:val="22"/>
                <w:lang w:val="fr-FR"/>
                <w14:ligatures w14:val="standardContextual"/>
              </w:rPr>
            </w:pPr>
            <w:r w:rsidRPr="006A1D0E">
              <w:rPr>
                <w:rFonts w:ascii="Trebuchet MS" w:hAnsi="Trebuchet MS"/>
                <w:kern w:val="2"/>
                <w:sz w:val="22"/>
                <w:szCs w:val="22"/>
                <w:lang w:val="fr-FR"/>
                <w14:ligatures w14:val="standardContextual"/>
              </w:rPr>
              <w:t>Qui facture aux parents</w:t>
            </w:r>
          </w:p>
        </w:tc>
        <w:tc>
          <w:tcPr>
            <w:tcW w:w="558" w:type="pct"/>
          </w:tcPr>
          <w:p w14:paraId="16AF9572" w14:textId="77777777" w:rsidR="00C05A21" w:rsidRDefault="00C05A21" w:rsidP="006A1D0E">
            <w:pPr>
              <w:pStyle w:val="DecimalAligned"/>
            </w:pPr>
          </w:p>
        </w:tc>
        <w:tc>
          <w:tcPr>
            <w:tcW w:w="561" w:type="pct"/>
          </w:tcPr>
          <w:p w14:paraId="6904F5E0" w14:textId="77777777" w:rsidR="00C05A21" w:rsidRDefault="00C05A21" w:rsidP="006A1D0E">
            <w:pPr>
              <w:pStyle w:val="DecimalAligned"/>
            </w:pPr>
          </w:p>
        </w:tc>
        <w:tc>
          <w:tcPr>
            <w:tcW w:w="1735" w:type="pct"/>
          </w:tcPr>
          <w:p w14:paraId="441024F2" w14:textId="77777777" w:rsidR="00C05A21" w:rsidRDefault="00C05A21" w:rsidP="006A1D0E">
            <w:pPr>
              <w:pStyle w:val="DecimalAligned"/>
            </w:pPr>
          </w:p>
        </w:tc>
      </w:tr>
      <w:tr w:rsidR="00C05A21" w14:paraId="0E341F61" w14:textId="3A661DBF" w:rsidTr="00C05A21">
        <w:tc>
          <w:tcPr>
            <w:tcW w:w="2147" w:type="pct"/>
            <w:noWrap/>
          </w:tcPr>
          <w:p w14:paraId="3DD42801" w14:textId="4B1C1879" w:rsidR="00C05A21" w:rsidRPr="006A1D0E" w:rsidRDefault="00C05A21" w:rsidP="006A1D0E">
            <w:pPr>
              <w:spacing w:after="160" w:line="276" w:lineRule="auto"/>
              <w:rPr>
                <w:rFonts w:ascii="Trebuchet MS" w:hAnsi="Trebuchet MS"/>
                <w:kern w:val="2"/>
                <w:sz w:val="22"/>
                <w:szCs w:val="22"/>
                <w:lang w:val="fr-FR"/>
                <w14:ligatures w14:val="standardContextual"/>
              </w:rPr>
            </w:pPr>
            <w:r w:rsidRPr="006A1D0E">
              <w:rPr>
                <w:rFonts w:ascii="Trebuchet MS" w:hAnsi="Trebuchet MS"/>
                <w:kern w:val="2"/>
                <w:sz w:val="22"/>
                <w:szCs w:val="22"/>
                <w:lang w:val="fr-FR"/>
                <w14:ligatures w14:val="standardContextual"/>
              </w:rPr>
              <w:t>Qui perçoit la PFP ?</w:t>
            </w:r>
          </w:p>
        </w:tc>
        <w:tc>
          <w:tcPr>
            <w:tcW w:w="558" w:type="pct"/>
          </w:tcPr>
          <w:p w14:paraId="0F0F886E" w14:textId="77777777" w:rsidR="00C05A21" w:rsidRDefault="00C05A21" w:rsidP="006A1D0E">
            <w:pPr>
              <w:pStyle w:val="DecimalAligned"/>
            </w:pPr>
          </w:p>
        </w:tc>
        <w:tc>
          <w:tcPr>
            <w:tcW w:w="561" w:type="pct"/>
          </w:tcPr>
          <w:p w14:paraId="61F1A42C" w14:textId="77777777" w:rsidR="00C05A21" w:rsidRDefault="00C05A21" w:rsidP="006A1D0E">
            <w:pPr>
              <w:pStyle w:val="DecimalAligned"/>
            </w:pPr>
          </w:p>
        </w:tc>
        <w:tc>
          <w:tcPr>
            <w:tcW w:w="1735" w:type="pct"/>
          </w:tcPr>
          <w:p w14:paraId="7A900D50" w14:textId="77777777" w:rsidR="00C05A21" w:rsidRDefault="00C05A21" w:rsidP="006A1D0E">
            <w:pPr>
              <w:pStyle w:val="DecimalAligned"/>
            </w:pPr>
          </w:p>
        </w:tc>
      </w:tr>
      <w:tr w:rsidR="00C05A21" w14:paraId="3AFE0A84" w14:textId="035BA99B" w:rsidTr="00C05A21">
        <w:tc>
          <w:tcPr>
            <w:tcW w:w="2147" w:type="pct"/>
            <w:noWrap/>
          </w:tcPr>
          <w:p w14:paraId="6743E140" w14:textId="5F5A794B" w:rsidR="00C05A21" w:rsidRPr="008C7A0D" w:rsidRDefault="00C05A21" w:rsidP="006A1D0E">
            <w:pPr>
              <w:rPr>
                <w:rFonts w:ascii="Trebuchet MS" w:hAnsi="Trebuchet MS"/>
                <w:lang w:val="fr-FR"/>
              </w:rPr>
            </w:pPr>
            <w:r>
              <w:rPr>
                <w:rFonts w:ascii="Trebuchet MS" w:hAnsi="Trebuchet MS"/>
                <w:lang w:val="fr-FR"/>
              </w:rPr>
              <w:t>Qui</w:t>
            </w:r>
            <w:r w:rsidRPr="008C7A0D">
              <w:rPr>
                <w:rFonts w:ascii="Trebuchet MS" w:hAnsi="Trebuchet MS"/>
                <w:lang w:val="fr-FR"/>
              </w:rPr>
              <w:t xml:space="preserve"> délivre les attestations fiscales ?</w:t>
            </w:r>
          </w:p>
        </w:tc>
        <w:tc>
          <w:tcPr>
            <w:tcW w:w="558" w:type="pct"/>
          </w:tcPr>
          <w:p w14:paraId="322538A8" w14:textId="77777777" w:rsidR="00C05A21" w:rsidRDefault="00C05A21" w:rsidP="006A1D0E">
            <w:pPr>
              <w:pStyle w:val="DecimalAligned"/>
            </w:pPr>
          </w:p>
        </w:tc>
        <w:tc>
          <w:tcPr>
            <w:tcW w:w="561" w:type="pct"/>
          </w:tcPr>
          <w:p w14:paraId="58FB47CB" w14:textId="77777777" w:rsidR="00C05A21" w:rsidRDefault="00C05A21" w:rsidP="006A1D0E">
            <w:pPr>
              <w:pStyle w:val="DecimalAligned"/>
            </w:pPr>
          </w:p>
        </w:tc>
        <w:tc>
          <w:tcPr>
            <w:tcW w:w="1735" w:type="pct"/>
          </w:tcPr>
          <w:p w14:paraId="6E865661" w14:textId="77777777" w:rsidR="00C05A21" w:rsidRDefault="00C05A21" w:rsidP="006A1D0E">
            <w:pPr>
              <w:pStyle w:val="DecimalAligned"/>
            </w:pPr>
          </w:p>
        </w:tc>
      </w:tr>
      <w:tr w:rsidR="00C05A21" w14:paraId="39387081" w14:textId="32ACB47C" w:rsidTr="00C05A21">
        <w:tc>
          <w:tcPr>
            <w:tcW w:w="2147" w:type="pct"/>
            <w:noWrap/>
          </w:tcPr>
          <w:p w14:paraId="6EFB92DC" w14:textId="540741DE" w:rsidR="00C05A21" w:rsidRPr="006A1D0E" w:rsidRDefault="00C05A21" w:rsidP="006A1D0E">
            <w:pPr>
              <w:spacing w:after="160" w:line="276" w:lineRule="auto"/>
              <w:rPr>
                <w:rFonts w:ascii="Trebuchet MS" w:hAnsi="Trebuchet MS"/>
                <w:kern w:val="2"/>
                <w:sz w:val="22"/>
                <w:szCs w:val="22"/>
                <w:lang w:val="fr-FR"/>
                <w14:ligatures w14:val="standardContextual"/>
              </w:rPr>
            </w:pPr>
            <w:r w:rsidRPr="006A1D0E">
              <w:rPr>
                <w:rFonts w:ascii="Trebuchet MS" w:hAnsi="Trebuchet MS"/>
                <w:kern w:val="2"/>
                <w:sz w:val="22"/>
                <w:szCs w:val="22"/>
                <w:lang w:val="fr-FR"/>
                <w14:ligatures w14:val="standardContextual"/>
              </w:rPr>
              <w:t>Qui gère les achats de matériel / collation etc. ?</w:t>
            </w:r>
          </w:p>
        </w:tc>
        <w:tc>
          <w:tcPr>
            <w:tcW w:w="558" w:type="pct"/>
          </w:tcPr>
          <w:p w14:paraId="443DED38" w14:textId="77777777" w:rsidR="00C05A21" w:rsidRDefault="00C05A21" w:rsidP="006A1D0E">
            <w:pPr>
              <w:pStyle w:val="DecimalAligned"/>
            </w:pPr>
          </w:p>
        </w:tc>
        <w:tc>
          <w:tcPr>
            <w:tcW w:w="561" w:type="pct"/>
          </w:tcPr>
          <w:p w14:paraId="16C25B62" w14:textId="77777777" w:rsidR="00C05A21" w:rsidRDefault="00C05A21" w:rsidP="006A1D0E">
            <w:pPr>
              <w:pStyle w:val="DecimalAligned"/>
            </w:pPr>
          </w:p>
        </w:tc>
        <w:tc>
          <w:tcPr>
            <w:tcW w:w="1735" w:type="pct"/>
          </w:tcPr>
          <w:p w14:paraId="2694CC98" w14:textId="77777777" w:rsidR="00C05A21" w:rsidRDefault="00C05A21" w:rsidP="006A1D0E">
            <w:pPr>
              <w:pStyle w:val="DecimalAligned"/>
            </w:pPr>
          </w:p>
        </w:tc>
      </w:tr>
      <w:tr w:rsidR="00C05A21" w14:paraId="7982D7B9" w14:textId="3579AB00" w:rsidTr="00C05A21">
        <w:trPr>
          <w:cnfStyle w:val="010000000000" w:firstRow="0" w:lastRow="1" w:firstColumn="0" w:lastColumn="0" w:oddVBand="0" w:evenVBand="0" w:oddHBand="0" w:evenHBand="0" w:firstRowFirstColumn="0" w:firstRowLastColumn="0" w:lastRowFirstColumn="0" w:lastRowLastColumn="0"/>
        </w:trPr>
        <w:tc>
          <w:tcPr>
            <w:tcW w:w="2147" w:type="pct"/>
            <w:noWrap/>
          </w:tcPr>
          <w:p w14:paraId="58AEC6FF" w14:textId="77777777" w:rsidR="00C05A21" w:rsidRDefault="00C05A21" w:rsidP="006A1D0E">
            <w:pPr>
              <w:rPr>
                <w:rFonts w:ascii="Trebuchet MS" w:hAnsi="Trebuchet MS"/>
                <w:lang w:val="fr-FR"/>
              </w:rPr>
            </w:pPr>
            <w:r>
              <w:rPr>
                <w:rFonts w:ascii="Trebuchet MS" w:hAnsi="Trebuchet MS"/>
                <w:lang w:val="fr-FR"/>
              </w:rPr>
              <w:t>Autres ?</w:t>
            </w:r>
          </w:p>
        </w:tc>
        <w:tc>
          <w:tcPr>
            <w:tcW w:w="558" w:type="pct"/>
          </w:tcPr>
          <w:p w14:paraId="4414FC61" w14:textId="77777777" w:rsidR="00C05A21" w:rsidRDefault="00C05A21" w:rsidP="006A1D0E">
            <w:pPr>
              <w:pStyle w:val="DecimalAligned"/>
            </w:pPr>
          </w:p>
        </w:tc>
        <w:tc>
          <w:tcPr>
            <w:tcW w:w="561" w:type="pct"/>
          </w:tcPr>
          <w:p w14:paraId="7422E39C" w14:textId="77777777" w:rsidR="00C05A21" w:rsidRDefault="00C05A21" w:rsidP="006A1D0E">
            <w:pPr>
              <w:pStyle w:val="DecimalAligned"/>
            </w:pPr>
          </w:p>
        </w:tc>
        <w:tc>
          <w:tcPr>
            <w:tcW w:w="1735" w:type="pct"/>
          </w:tcPr>
          <w:p w14:paraId="17A1F94B" w14:textId="77777777" w:rsidR="00C05A21" w:rsidRDefault="00C05A21" w:rsidP="006A1D0E">
            <w:pPr>
              <w:pStyle w:val="DecimalAligned"/>
            </w:pPr>
          </w:p>
        </w:tc>
      </w:tr>
    </w:tbl>
    <w:p w14:paraId="55A1E0A1" w14:textId="77777777" w:rsidR="0096612C" w:rsidRPr="0096612C" w:rsidRDefault="0096612C" w:rsidP="0096612C"/>
    <w:sectPr w:rsidR="0096612C" w:rsidRPr="0096612C" w:rsidSect="00F1372B">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1A378" w14:textId="77777777" w:rsidR="00A3629F" w:rsidRDefault="00A3629F" w:rsidP="008730DF">
      <w:pPr>
        <w:spacing w:after="0" w:line="240" w:lineRule="auto"/>
      </w:pPr>
      <w:r>
        <w:separator/>
      </w:r>
    </w:p>
  </w:endnote>
  <w:endnote w:type="continuationSeparator" w:id="0">
    <w:p w14:paraId="583676D9" w14:textId="77777777" w:rsidR="00A3629F" w:rsidRDefault="00A3629F" w:rsidP="008730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527DF" w14:textId="77777777" w:rsidR="00A3629F" w:rsidRDefault="00A3629F" w:rsidP="008730DF">
      <w:pPr>
        <w:spacing w:after="0" w:line="240" w:lineRule="auto"/>
      </w:pPr>
      <w:r>
        <w:separator/>
      </w:r>
    </w:p>
  </w:footnote>
  <w:footnote w:type="continuationSeparator" w:id="0">
    <w:p w14:paraId="6D2A4915" w14:textId="77777777" w:rsidR="00A3629F" w:rsidRDefault="00A3629F" w:rsidP="008730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54D35ED8"/>
    <w:multiLevelType w:val="multilevel"/>
    <w:tmpl w:val="C052A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7102FC"/>
    <w:multiLevelType w:val="multilevel"/>
    <w:tmpl w:val="5C022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46305205">
    <w:abstractNumId w:val="0"/>
  </w:num>
  <w:num w:numId="2" w16cid:durableId="547297993">
    <w:abstractNumId w:val="0"/>
  </w:num>
  <w:num w:numId="3" w16cid:durableId="97257502">
    <w:abstractNumId w:val="0"/>
  </w:num>
  <w:num w:numId="4" w16cid:durableId="199636694">
    <w:abstractNumId w:val="0"/>
  </w:num>
  <w:num w:numId="5" w16cid:durableId="673651161">
    <w:abstractNumId w:val="0"/>
  </w:num>
  <w:num w:numId="6" w16cid:durableId="1842164139">
    <w:abstractNumId w:val="0"/>
  </w:num>
  <w:num w:numId="7" w16cid:durableId="1286111098">
    <w:abstractNumId w:val="0"/>
  </w:num>
  <w:num w:numId="8" w16cid:durableId="237793290">
    <w:abstractNumId w:val="0"/>
  </w:num>
  <w:num w:numId="9" w16cid:durableId="302973507">
    <w:abstractNumId w:val="0"/>
  </w:num>
  <w:num w:numId="10" w16cid:durableId="1647322796">
    <w:abstractNumId w:val="0"/>
  </w:num>
  <w:num w:numId="11" w16cid:durableId="1866748169">
    <w:abstractNumId w:val="1"/>
  </w:num>
  <w:num w:numId="12" w16cid:durableId="16574956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72B"/>
    <w:rsid w:val="00003445"/>
    <w:rsid w:val="000C0C54"/>
    <w:rsid w:val="00182862"/>
    <w:rsid w:val="0024174B"/>
    <w:rsid w:val="00282798"/>
    <w:rsid w:val="00390AD9"/>
    <w:rsid w:val="003E732C"/>
    <w:rsid w:val="003F7677"/>
    <w:rsid w:val="00565886"/>
    <w:rsid w:val="005A659B"/>
    <w:rsid w:val="00691E56"/>
    <w:rsid w:val="006A1D0E"/>
    <w:rsid w:val="006A28B0"/>
    <w:rsid w:val="007913E1"/>
    <w:rsid w:val="007B275C"/>
    <w:rsid w:val="008730DF"/>
    <w:rsid w:val="008A5E6D"/>
    <w:rsid w:val="0096612C"/>
    <w:rsid w:val="009E70BD"/>
    <w:rsid w:val="00A3629F"/>
    <w:rsid w:val="00A815D4"/>
    <w:rsid w:val="00A90433"/>
    <w:rsid w:val="00AB2FC2"/>
    <w:rsid w:val="00B33148"/>
    <w:rsid w:val="00C035A9"/>
    <w:rsid w:val="00C05A21"/>
    <w:rsid w:val="00CC3B84"/>
    <w:rsid w:val="00D82EF5"/>
    <w:rsid w:val="00DB187C"/>
    <w:rsid w:val="00E31179"/>
    <w:rsid w:val="00EF401F"/>
    <w:rsid w:val="00F1372B"/>
    <w:rsid w:val="00F756EB"/>
    <w:rsid w:val="00FA21E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6340C"/>
  <w15:chartTrackingRefBased/>
  <w15:docId w15:val="{EA005A80-36B6-40C8-89CB-37F5FD49A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fr-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372B"/>
  </w:style>
  <w:style w:type="paragraph" w:styleId="Titre1">
    <w:name w:val="heading 1"/>
    <w:basedOn w:val="Normal"/>
    <w:next w:val="Normal"/>
    <w:link w:val="Titre1Car"/>
    <w:uiPriority w:val="9"/>
    <w:qFormat/>
    <w:rsid w:val="00F1372B"/>
    <w:pPr>
      <w:keepNext/>
      <w:keepLines/>
      <w:pBdr>
        <w:bottom w:val="single" w:sz="4" w:space="1" w:color="156082" w:themeColor="accent1"/>
      </w:pBdr>
      <w:spacing w:before="400" w:after="40" w:line="240" w:lineRule="auto"/>
      <w:outlineLvl w:val="0"/>
    </w:pPr>
    <w:rPr>
      <w:rFonts w:asciiTheme="majorHAnsi" w:eastAsiaTheme="majorEastAsia" w:hAnsiTheme="majorHAnsi" w:cstheme="majorBidi"/>
      <w:color w:val="0F4761" w:themeColor="accent1" w:themeShade="BF"/>
      <w:sz w:val="36"/>
      <w:szCs w:val="36"/>
    </w:rPr>
  </w:style>
  <w:style w:type="paragraph" w:styleId="Titre2">
    <w:name w:val="heading 2"/>
    <w:basedOn w:val="Normal"/>
    <w:next w:val="Normal"/>
    <w:link w:val="Titre2Car"/>
    <w:uiPriority w:val="9"/>
    <w:semiHidden/>
    <w:unhideWhenUsed/>
    <w:qFormat/>
    <w:rsid w:val="00F1372B"/>
    <w:pPr>
      <w:keepNext/>
      <w:keepLines/>
      <w:spacing w:before="160" w:after="0" w:line="240" w:lineRule="auto"/>
      <w:outlineLvl w:val="1"/>
    </w:pPr>
    <w:rPr>
      <w:rFonts w:asciiTheme="majorHAnsi" w:eastAsiaTheme="majorEastAsia" w:hAnsiTheme="majorHAnsi" w:cstheme="majorBidi"/>
      <w:color w:val="0F4761" w:themeColor="accent1" w:themeShade="BF"/>
      <w:sz w:val="28"/>
      <w:szCs w:val="28"/>
    </w:rPr>
  </w:style>
  <w:style w:type="paragraph" w:styleId="Titre3">
    <w:name w:val="heading 3"/>
    <w:basedOn w:val="Normal"/>
    <w:next w:val="Normal"/>
    <w:link w:val="Titre3Car"/>
    <w:uiPriority w:val="9"/>
    <w:semiHidden/>
    <w:unhideWhenUsed/>
    <w:qFormat/>
    <w:rsid w:val="00F1372B"/>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Titre4">
    <w:name w:val="heading 4"/>
    <w:basedOn w:val="Normal"/>
    <w:next w:val="Normal"/>
    <w:link w:val="Titre4Car"/>
    <w:uiPriority w:val="9"/>
    <w:semiHidden/>
    <w:unhideWhenUsed/>
    <w:qFormat/>
    <w:rsid w:val="00F1372B"/>
    <w:pPr>
      <w:keepNext/>
      <w:keepLines/>
      <w:spacing w:before="80" w:after="0"/>
      <w:outlineLvl w:val="3"/>
    </w:pPr>
    <w:rPr>
      <w:rFonts w:asciiTheme="majorHAnsi" w:eastAsiaTheme="majorEastAsia" w:hAnsiTheme="majorHAnsi" w:cstheme="majorBidi"/>
      <w:sz w:val="24"/>
      <w:szCs w:val="24"/>
    </w:rPr>
  </w:style>
  <w:style w:type="paragraph" w:styleId="Titre5">
    <w:name w:val="heading 5"/>
    <w:basedOn w:val="Normal"/>
    <w:next w:val="Normal"/>
    <w:link w:val="Titre5Car"/>
    <w:uiPriority w:val="9"/>
    <w:semiHidden/>
    <w:unhideWhenUsed/>
    <w:qFormat/>
    <w:rsid w:val="00F1372B"/>
    <w:pPr>
      <w:keepNext/>
      <w:keepLines/>
      <w:spacing w:before="80" w:after="0"/>
      <w:outlineLvl w:val="4"/>
    </w:pPr>
    <w:rPr>
      <w:rFonts w:asciiTheme="majorHAnsi" w:eastAsiaTheme="majorEastAsia" w:hAnsiTheme="majorHAnsi" w:cstheme="majorBidi"/>
      <w:i/>
      <w:iCs/>
      <w:sz w:val="22"/>
      <w:szCs w:val="22"/>
    </w:rPr>
  </w:style>
  <w:style w:type="paragraph" w:styleId="Titre6">
    <w:name w:val="heading 6"/>
    <w:basedOn w:val="Normal"/>
    <w:next w:val="Normal"/>
    <w:link w:val="Titre6Car"/>
    <w:uiPriority w:val="9"/>
    <w:semiHidden/>
    <w:unhideWhenUsed/>
    <w:qFormat/>
    <w:rsid w:val="00F1372B"/>
    <w:pPr>
      <w:keepNext/>
      <w:keepLines/>
      <w:spacing w:before="80" w:after="0"/>
      <w:outlineLvl w:val="5"/>
    </w:pPr>
    <w:rPr>
      <w:rFonts w:asciiTheme="majorHAnsi" w:eastAsiaTheme="majorEastAsia" w:hAnsiTheme="majorHAnsi" w:cstheme="majorBidi"/>
      <w:color w:val="595959" w:themeColor="text1" w:themeTint="A6"/>
    </w:rPr>
  </w:style>
  <w:style w:type="paragraph" w:styleId="Titre7">
    <w:name w:val="heading 7"/>
    <w:basedOn w:val="Normal"/>
    <w:next w:val="Normal"/>
    <w:link w:val="Titre7Car"/>
    <w:uiPriority w:val="9"/>
    <w:semiHidden/>
    <w:unhideWhenUsed/>
    <w:qFormat/>
    <w:rsid w:val="00F1372B"/>
    <w:pPr>
      <w:keepNext/>
      <w:keepLines/>
      <w:spacing w:before="80" w:after="0"/>
      <w:outlineLvl w:val="6"/>
    </w:pPr>
    <w:rPr>
      <w:rFonts w:asciiTheme="majorHAnsi" w:eastAsiaTheme="majorEastAsia" w:hAnsiTheme="majorHAnsi" w:cstheme="majorBidi"/>
      <w:i/>
      <w:iCs/>
      <w:color w:val="595959" w:themeColor="text1" w:themeTint="A6"/>
    </w:rPr>
  </w:style>
  <w:style w:type="paragraph" w:styleId="Titre8">
    <w:name w:val="heading 8"/>
    <w:basedOn w:val="Normal"/>
    <w:next w:val="Normal"/>
    <w:link w:val="Titre8Car"/>
    <w:uiPriority w:val="9"/>
    <w:semiHidden/>
    <w:unhideWhenUsed/>
    <w:qFormat/>
    <w:rsid w:val="00F1372B"/>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Titre9">
    <w:name w:val="heading 9"/>
    <w:basedOn w:val="Normal"/>
    <w:next w:val="Normal"/>
    <w:link w:val="Titre9Car"/>
    <w:uiPriority w:val="9"/>
    <w:semiHidden/>
    <w:unhideWhenUsed/>
    <w:qFormat/>
    <w:rsid w:val="00F1372B"/>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1372B"/>
    <w:rPr>
      <w:rFonts w:asciiTheme="majorHAnsi" w:eastAsiaTheme="majorEastAsia" w:hAnsiTheme="majorHAnsi" w:cstheme="majorBidi"/>
      <w:color w:val="0F4761" w:themeColor="accent1" w:themeShade="BF"/>
      <w:sz w:val="36"/>
      <w:szCs w:val="36"/>
    </w:rPr>
  </w:style>
  <w:style w:type="character" w:customStyle="1" w:styleId="Titre2Car">
    <w:name w:val="Titre 2 Car"/>
    <w:basedOn w:val="Policepardfaut"/>
    <w:link w:val="Titre2"/>
    <w:uiPriority w:val="9"/>
    <w:semiHidden/>
    <w:rsid w:val="00F1372B"/>
    <w:rPr>
      <w:rFonts w:asciiTheme="majorHAnsi" w:eastAsiaTheme="majorEastAsia" w:hAnsiTheme="majorHAnsi" w:cstheme="majorBidi"/>
      <w:color w:val="0F4761" w:themeColor="accent1" w:themeShade="BF"/>
      <w:sz w:val="28"/>
      <w:szCs w:val="28"/>
    </w:rPr>
  </w:style>
  <w:style w:type="character" w:customStyle="1" w:styleId="Titre3Car">
    <w:name w:val="Titre 3 Car"/>
    <w:basedOn w:val="Policepardfaut"/>
    <w:link w:val="Titre3"/>
    <w:uiPriority w:val="9"/>
    <w:semiHidden/>
    <w:rsid w:val="00F1372B"/>
    <w:rPr>
      <w:rFonts w:asciiTheme="majorHAnsi" w:eastAsiaTheme="majorEastAsia" w:hAnsiTheme="majorHAnsi" w:cstheme="majorBidi"/>
      <w:color w:val="404040" w:themeColor="text1" w:themeTint="BF"/>
      <w:sz w:val="26"/>
      <w:szCs w:val="26"/>
    </w:rPr>
  </w:style>
  <w:style w:type="character" w:customStyle="1" w:styleId="Titre4Car">
    <w:name w:val="Titre 4 Car"/>
    <w:basedOn w:val="Policepardfaut"/>
    <w:link w:val="Titre4"/>
    <w:uiPriority w:val="9"/>
    <w:semiHidden/>
    <w:rsid w:val="00F1372B"/>
    <w:rPr>
      <w:rFonts w:asciiTheme="majorHAnsi" w:eastAsiaTheme="majorEastAsia" w:hAnsiTheme="majorHAnsi" w:cstheme="majorBidi"/>
      <w:sz w:val="24"/>
      <w:szCs w:val="24"/>
    </w:rPr>
  </w:style>
  <w:style w:type="character" w:customStyle="1" w:styleId="Titre5Car">
    <w:name w:val="Titre 5 Car"/>
    <w:basedOn w:val="Policepardfaut"/>
    <w:link w:val="Titre5"/>
    <w:uiPriority w:val="9"/>
    <w:semiHidden/>
    <w:rsid w:val="00F1372B"/>
    <w:rPr>
      <w:rFonts w:asciiTheme="majorHAnsi" w:eastAsiaTheme="majorEastAsia" w:hAnsiTheme="majorHAnsi" w:cstheme="majorBidi"/>
      <w:i/>
      <w:iCs/>
      <w:sz w:val="22"/>
      <w:szCs w:val="22"/>
    </w:rPr>
  </w:style>
  <w:style w:type="character" w:customStyle="1" w:styleId="Titre6Car">
    <w:name w:val="Titre 6 Car"/>
    <w:basedOn w:val="Policepardfaut"/>
    <w:link w:val="Titre6"/>
    <w:uiPriority w:val="9"/>
    <w:semiHidden/>
    <w:rsid w:val="00F1372B"/>
    <w:rPr>
      <w:rFonts w:asciiTheme="majorHAnsi" w:eastAsiaTheme="majorEastAsia" w:hAnsiTheme="majorHAnsi" w:cstheme="majorBidi"/>
      <w:color w:val="595959" w:themeColor="text1" w:themeTint="A6"/>
    </w:rPr>
  </w:style>
  <w:style w:type="character" w:customStyle="1" w:styleId="Titre7Car">
    <w:name w:val="Titre 7 Car"/>
    <w:basedOn w:val="Policepardfaut"/>
    <w:link w:val="Titre7"/>
    <w:uiPriority w:val="9"/>
    <w:semiHidden/>
    <w:rsid w:val="00F1372B"/>
    <w:rPr>
      <w:rFonts w:asciiTheme="majorHAnsi" w:eastAsiaTheme="majorEastAsia" w:hAnsiTheme="majorHAnsi" w:cstheme="majorBidi"/>
      <w:i/>
      <w:iCs/>
      <w:color w:val="595959" w:themeColor="text1" w:themeTint="A6"/>
    </w:rPr>
  </w:style>
  <w:style w:type="character" w:customStyle="1" w:styleId="Titre8Car">
    <w:name w:val="Titre 8 Car"/>
    <w:basedOn w:val="Policepardfaut"/>
    <w:link w:val="Titre8"/>
    <w:uiPriority w:val="9"/>
    <w:semiHidden/>
    <w:rsid w:val="00F1372B"/>
    <w:rPr>
      <w:rFonts w:asciiTheme="majorHAnsi" w:eastAsiaTheme="majorEastAsia" w:hAnsiTheme="majorHAnsi" w:cstheme="majorBidi"/>
      <w:smallCaps/>
      <w:color w:val="595959" w:themeColor="text1" w:themeTint="A6"/>
    </w:rPr>
  </w:style>
  <w:style w:type="character" w:customStyle="1" w:styleId="Titre9Car">
    <w:name w:val="Titre 9 Car"/>
    <w:basedOn w:val="Policepardfaut"/>
    <w:link w:val="Titre9"/>
    <w:uiPriority w:val="9"/>
    <w:semiHidden/>
    <w:rsid w:val="00F1372B"/>
    <w:rPr>
      <w:rFonts w:asciiTheme="majorHAnsi" w:eastAsiaTheme="majorEastAsia" w:hAnsiTheme="majorHAnsi" w:cstheme="majorBidi"/>
      <w:i/>
      <w:iCs/>
      <w:smallCaps/>
      <w:color w:val="595959" w:themeColor="text1" w:themeTint="A6"/>
    </w:rPr>
  </w:style>
  <w:style w:type="paragraph" w:styleId="Titre">
    <w:name w:val="Title"/>
    <w:basedOn w:val="Normal"/>
    <w:next w:val="Normal"/>
    <w:link w:val="TitreCar"/>
    <w:uiPriority w:val="10"/>
    <w:qFormat/>
    <w:rsid w:val="00F1372B"/>
    <w:pPr>
      <w:spacing w:after="0" w:line="240" w:lineRule="auto"/>
      <w:contextualSpacing/>
    </w:pPr>
    <w:rPr>
      <w:rFonts w:asciiTheme="majorHAnsi" w:eastAsiaTheme="majorEastAsia" w:hAnsiTheme="majorHAnsi" w:cstheme="majorBidi"/>
      <w:color w:val="0F4761" w:themeColor="accent1" w:themeShade="BF"/>
      <w:spacing w:val="-7"/>
      <w:sz w:val="80"/>
      <w:szCs w:val="80"/>
    </w:rPr>
  </w:style>
  <w:style w:type="character" w:customStyle="1" w:styleId="TitreCar">
    <w:name w:val="Titre Car"/>
    <w:basedOn w:val="Policepardfaut"/>
    <w:link w:val="Titre"/>
    <w:uiPriority w:val="10"/>
    <w:rsid w:val="00F1372B"/>
    <w:rPr>
      <w:rFonts w:asciiTheme="majorHAnsi" w:eastAsiaTheme="majorEastAsia" w:hAnsiTheme="majorHAnsi" w:cstheme="majorBidi"/>
      <w:color w:val="0F4761" w:themeColor="accent1" w:themeShade="BF"/>
      <w:spacing w:val="-7"/>
      <w:sz w:val="80"/>
      <w:szCs w:val="80"/>
    </w:rPr>
  </w:style>
  <w:style w:type="paragraph" w:styleId="Sous-titre">
    <w:name w:val="Subtitle"/>
    <w:basedOn w:val="Normal"/>
    <w:next w:val="Normal"/>
    <w:link w:val="Sous-titreCar"/>
    <w:uiPriority w:val="11"/>
    <w:qFormat/>
    <w:rsid w:val="00F1372B"/>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ous-titreCar">
    <w:name w:val="Sous-titre Car"/>
    <w:basedOn w:val="Policepardfaut"/>
    <w:link w:val="Sous-titre"/>
    <w:uiPriority w:val="11"/>
    <w:rsid w:val="00F1372B"/>
    <w:rPr>
      <w:rFonts w:asciiTheme="majorHAnsi" w:eastAsiaTheme="majorEastAsia" w:hAnsiTheme="majorHAnsi" w:cstheme="majorBidi"/>
      <w:color w:val="404040" w:themeColor="text1" w:themeTint="BF"/>
      <w:sz w:val="30"/>
      <w:szCs w:val="30"/>
    </w:rPr>
  </w:style>
  <w:style w:type="paragraph" w:styleId="Citation">
    <w:name w:val="Quote"/>
    <w:basedOn w:val="Normal"/>
    <w:next w:val="Normal"/>
    <w:link w:val="CitationCar"/>
    <w:uiPriority w:val="29"/>
    <w:qFormat/>
    <w:rsid w:val="00F1372B"/>
    <w:pPr>
      <w:spacing w:before="240" w:after="240" w:line="252" w:lineRule="auto"/>
      <w:ind w:left="864" w:right="864"/>
      <w:jc w:val="center"/>
    </w:pPr>
    <w:rPr>
      <w:i/>
      <w:iCs/>
    </w:rPr>
  </w:style>
  <w:style w:type="character" w:customStyle="1" w:styleId="CitationCar">
    <w:name w:val="Citation Car"/>
    <w:basedOn w:val="Policepardfaut"/>
    <w:link w:val="Citation"/>
    <w:uiPriority w:val="29"/>
    <w:rsid w:val="00F1372B"/>
    <w:rPr>
      <w:i/>
      <w:iCs/>
    </w:rPr>
  </w:style>
  <w:style w:type="paragraph" w:styleId="Paragraphedeliste">
    <w:name w:val="List Paragraph"/>
    <w:basedOn w:val="Normal"/>
    <w:uiPriority w:val="34"/>
    <w:qFormat/>
    <w:rsid w:val="00F1372B"/>
    <w:pPr>
      <w:ind w:left="720"/>
      <w:contextualSpacing/>
    </w:pPr>
  </w:style>
  <w:style w:type="character" w:styleId="Accentuationintense">
    <w:name w:val="Intense Emphasis"/>
    <w:basedOn w:val="Policepardfaut"/>
    <w:uiPriority w:val="21"/>
    <w:qFormat/>
    <w:rsid w:val="00F1372B"/>
    <w:rPr>
      <w:b/>
      <w:bCs/>
      <w:i/>
      <w:iCs/>
    </w:rPr>
  </w:style>
  <w:style w:type="paragraph" w:styleId="Citationintense">
    <w:name w:val="Intense Quote"/>
    <w:basedOn w:val="Normal"/>
    <w:next w:val="Normal"/>
    <w:link w:val="CitationintenseCar"/>
    <w:uiPriority w:val="30"/>
    <w:qFormat/>
    <w:rsid w:val="00F1372B"/>
    <w:pPr>
      <w:spacing w:before="100" w:beforeAutospacing="1" w:after="240"/>
      <w:ind w:left="864" w:right="864"/>
      <w:jc w:val="center"/>
    </w:pPr>
    <w:rPr>
      <w:rFonts w:asciiTheme="majorHAnsi" w:eastAsiaTheme="majorEastAsia" w:hAnsiTheme="majorHAnsi" w:cstheme="majorBidi"/>
      <w:color w:val="156082" w:themeColor="accent1"/>
      <w:sz w:val="28"/>
      <w:szCs w:val="28"/>
    </w:rPr>
  </w:style>
  <w:style w:type="character" w:customStyle="1" w:styleId="CitationintenseCar">
    <w:name w:val="Citation intense Car"/>
    <w:basedOn w:val="Policepardfaut"/>
    <w:link w:val="Citationintense"/>
    <w:uiPriority w:val="30"/>
    <w:rsid w:val="00F1372B"/>
    <w:rPr>
      <w:rFonts w:asciiTheme="majorHAnsi" w:eastAsiaTheme="majorEastAsia" w:hAnsiTheme="majorHAnsi" w:cstheme="majorBidi"/>
      <w:color w:val="156082" w:themeColor="accent1"/>
      <w:sz w:val="28"/>
      <w:szCs w:val="28"/>
    </w:rPr>
  </w:style>
  <w:style w:type="character" w:styleId="Rfrenceintense">
    <w:name w:val="Intense Reference"/>
    <w:basedOn w:val="Policepardfaut"/>
    <w:uiPriority w:val="32"/>
    <w:qFormat/>
    <w:rsid w:val="00F1372B"/>
    <w:rPr>
      <w:b/>
      <w:bCs/>
      <w:smallCaps/>
      <w:u w:val="single"/>
    </w:rPr>
  </w:style>
  <w:style w:type="paragraph" w:styleId="Lgende">
    <w:name w:val="caption"/>
    <w:basedOn w:val="Normal"/>
    <w:next w:val="Normal"/>
    <w:uiPriority w:val="35"/>
    <w:semiHidden/>
    <w:unhideWhenUsed/>
    <w:qFormat/>
    <w:rsid w:val="00F1372B"/>
    <w:pPr>
      <w:spacing w:line="240" w:lineRule="auto"/>
    </w:pPr>
    <w:rPr>
      <w:b/>
      <w:bCs/>
      <w:color w:val="404040" w:themeColor="text1" w:themeTint="BF"/>
      <w:sz w:val="20"/>
      <w:szCs w:val="20"/>
    </w:rPr>
  </w:style>
  <w:style w:type="character" w:styleId="lev">
    <w:name w:val="Strong"/>
    <w:basedOn w:val="Policepardfaut"/>
    <w:uiPriority w:val="22"/>
    <w:qFormat/>
    <w:rsid w:val="00F1372B"/>
    <w:rPr>
      <w:b/>
      <w:bCs/>
    </w:rPr>
  </w:style>
  <w:style w:type="character" w:styleId="Accentuation">
    <w:name w:val="Emphasis"/>
    <w:basedOn w:val="Policepardfaut"/>
    <w:uiPriority w:val="20"/>
    <w:qFormat/>
    <w:rsid w:val="00F1372B"/>
    <w:rPr>
      <w:i/>
      <w:iCs/>
    </w:rPr>
  </w:style>
  <w:style w:type="paragraph" w:styleId="Sansinterligne">
    <w:name w:val="No Spacing"/>
    <w:uiPriority w:val="1"/>
    <w:qFormat/>
    <w:rsid w:val="00F1372B"/>
    <w:pPr>
      <w:spacing w:after="0" w:line="240" w:lineRule="auto"/>
    </w:pPr>
  </w:style>
  <w:style w:type="character" w:styleId="Accentuationlgre">
    <w:name w:val="Subtle Emphasis"/>
    <w:basedOn w:val="Policepardfaut"/>
    <w:uiPriority w:val="19"/>
    <w:qFormat/>
    <w:rsid w:val="00F1372B"/>
    <w:rPr>
      <w:i/>
      <w:iCs/>
      <w:color w:val="595959" w:themeColor="text1" w:themeTint="A6"/>
    </w:rPr>
  </w:style>
  <w:style w:type="character" w:styleId="Rfrencelgre">
    <w:name w:val="Subtle Reference"/>
    <w:basedOn w:val="Policepardfaut"/>
    <w:uiPriority w:val="31"/>
    <w:qFormat/>
    <w:rsid w:val="00F1372B"/>
    <w:rPr>
      <w:smallCaps/>
      <w:color w:val="404040" w:themeColor="text1" w:themeTint="BF"/>
    </w:rPr>
  </w:style>
  <w:style w:type="character" w:styleId="Titredulivre">
    <w:name w:val="Book Title"/>
    <w:basedOn w:val="Policepardfaut"/>
    <w:uiPriority w:val="33"/>
    <w:qFormat/>
    <w:rsid w:val="00F1372B"/>
    <w:rPr>
      <w:b/>
      <w:bCs/>
      <w:smallCaps/>
    </w:rPr>
  </w:style>
  <w:style w:type="paragraph" w:styleId="En-ttedetabledesmatires">
    <w:name w:val="TOC Heading"/>
    <w:basedOn w:val="Titre1"/>
    <w:next w:val="Normal"/>
    <w:uiPriority w:val="39"/>
    <w:semiHidden/>
    <w:unhideWhenUsed/>
    <w:qFormat/>
    <w:rsid w:val="00F1372B"/>
    <w:pPr>
      <w:outlineLvl w:val="9"/>
    </w:pPr>
  </w:style>
  <w:style w:type="paragraph" w:customStyle="1" w:styleId="DecimalAligned">
    <w:name w:val="Decimal Aligned"/>
    <w:basedOn w:val="Normal"/>
    <w:uiPriority w:val="40"/>
    <w:qFormat/>
    <w:rsid w:val="00F1372B"/>
    <w:pPr>
      <w:tabs>
        <w:tab w:val="decimal" w:pos="360"/>
      </w:tabs>
      <w:spacing w:after="200" w:line="276" w:lineRule="auto"/>
    </w:pPr>
    <w:rPr>
      <w:rFonts w:cs="Times New Roman"/>
      <w:sz w:val="22"/>
      <w:szCs w:val="22"/>
      <w:lang w:eastAsia="fr-BE"/>
    </w:rPr>
  </w:style>
  <w:style w:type="paragraph" w:styleId="Notedebasdepage">
    <w:name w:val="footnote text"/>
    <w:basedOn w:val="Normal"/>
    <w:link w:val="NotedebasdepageCar"/>
    <w:uiPriority w:val="99"/>
    <w:unhideWhenUsed/>
    <w:rsid w:val="00F1372B"/>
    <w:pPr>
      <w:spacing w:after="0" w:line="240" w:lineRule="auto"/>
    </w:pPr>
    <w:rPr>
      <w:rFonts w:cs="Times New Roman"/>
      <w:sz w:val="20"/>
      <w:szCs w:val="20"/>
      <w:lang w:eastAsia="fr-BE"/>
    </w:rPr>
  </w:style>
  <w:style w:type="character" w:customStyle="1" w:styleId="NotedebasdepageCar">
    <w:name w:val="Note de bas de page Car"/>
    <w:basedOn w:val="Policepardfaut"/>
    <w:link w:val="Notedebasdepage"/>
    <w:uiPriority w:val="99"/>
    <w:rsid w:val="00F1372B"/>
    <w:rPr>
      <w:rFonts w:cs="Times New Roman"/>
      <w:sz w:val="20"/>
      <w:szCs w:val="20"/>
      <w:lang w:eastAsia="fr-BE"/>
    </w:rPr>
  </w:style>
  <w:style w:type="table" w:styleId="Trameclaire-Accent1">
    <w:name w:val="Light Shading Accent 1"/>
    <w:basedOn w:val="TableauNormal"/>
    <w:uiPriority w:val="60"/>
    <w:rsid w:val="00F1372B"/>
    <w:pPr>
      <w:spacing w:after="0" w:line="240" w:lineRule="auto"/>
    </w:pPr>
    <w:rPr>
      <w:color w:val="0F4761" w:themeColor="accent1" w:themeShade="BF"/>
      <w:sz w:val="22"/>
      <w:szCs w:val="22"/>
      <w:lang w:eastAsia="fr-B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ableauGrille5Fonc-Accentuation1">
    <w:name w:val="Grid Table 5 Dark Accent 1"/>
    <w:basedOn w:val="TableauNormal"/>
    <w:uiPriority w:val="50"/>
    <w:rsid w:val="00F1372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6Couleur-Accentuation4">
    <w:name w:val="Grid Table 6 Colorful Accent 4"/>
    <w:basedOn w:val="TableauNormal"/>
    <w:uiPriority w:val="51"/>
    <w:rsid w:val="00F1372B"/>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7Couleur">
    <w:name w:val="Grid Table 7 Colorful"/>
    <w:basedOn w:val="TableauNormal"/>
    <w:uiPriority w:val="52"/>
    <w:rsid w:val="00F1372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F1372B"/>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F1372B"/>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Liste2">
    <w:name w:val="List Table 2"/>
    <w:basedOn w:val="TableauNormal"/>
    <w:uiPriority w:val="47"/>
    <w:rsid w:val="00F1372B"/>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5Fonc-Accentuation1">
    <w:name w:val="List Table 5 Dark Accent 1"/>
    <w:basedOn w:val="TableauNormal"/>
    <w:uiPriority w:val="50"/>
    <w:rsid w:val="00F1372B"/>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1Clair-Accentuation1">
    <w:name w:val="List Table 1 Light Accent 1"/>
    <w:basedOn w:val="TableauNormal"/>
    <w:uiPriority w:val="46"/>
    <w:rsid w:val="00F1372B"/>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lledutableau">
    <w:name w:val="Table Grid"/>
    <w:basedOn w:val="TableauNormal"/>
    <w:uiPriority w:val="39"/>
    <w:rsid w:val="00F137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1Clair-Accentuation1">
    <w:name w:val="Grid Table 1 Light Accent 1"/>
    <w:basedOn w:val="TableauNormal"/>
    <w:uiPriority w:val="46"/>
    <w:rsid w:val="00F1372B"/>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2-Accentuation4">
    <w:name w:val="Grid Table 2 Accent 4"/>
    <w:basedOn w:val="TableauNormal"/>
    <w:uiPriority w:val="47"/>
    <w:rsid w:val="00F1372B"/>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simple1">
    <w:name w:val="Plain Table 1"/>
    <w:basedOn w:val="TableauNormal"/>
    <w:uiPriority w:val="41"/>
    <w:rsid w:val="00F1372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F1372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Liste2-Accentuation1">
    <w:name w:val="List Table 2 Accent 1"/>
    <w:basedOn w:val="TableauNormal"/>
    <w:uiPriority w:val="47"/>
    <w:rsid w:val="00F1372B"/>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lledetableauclaire">
    <w:name w:val="Grid Table Light"/>
    <w:basedOn w:val="TableauNormal"/>
    <w:uiPriority w:val="40"/>
    <w:rsid w:val="00F1372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tte">
    <w:name w:val="header"/>
    <w:basedOn w:val="Normal"/>
    <w:link w:val="En-tteCar"/>
    <w:uiPriority w:val="99"/>
    <w:unhideWhenUsed/>
    <w:rsid w:val="008730DF"/>
    <w:pPr>
      <w:tabs>
        <w:tab w:val="center" w:pos="4536"/>
        <w:tab w:val="right" w:pos="9072"/>
      </w:tabs>
      <w:spacing w:after="0" w:line="240" w:lineRule="auto"/>
    </w:pPr>
  </w:style>
  <w:style w:type="character" w:customStyle="1" w:styleId="En-tteCar">
    <w:name w:val="En-tête Car"/>
    <w:basedOn w:val="Policepardfaut"/>
    <w:link w:val="En-tte"/>
    <w:uiPriority w:val="99"/>
    <w:rsid w:val="008730DF"/>
  </w:style>
  <w:style w:type="paragraph" w:styleId="Pieddepage">
    <w:name w:val="footer"/>
    <w:basedOn w:val="Normal"/>
    <w:link w:val="PieddepageCar"/>
    <w:uiPriority w:val="99"/>
    <w:unhideWhenUsed/>
    <w:rsid w:val="008730D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730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3</Pages>
  <Words>327</Words>
  <Characters>1803</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MORYSSE Stéphanie</dc:creator>
  <cp:keywords/>
  <dc:description/>
  <cp:lastModifiedBy>Cindy Lobet</cp:lastModifiedBy>
  <cp:revision>7</cp:revision>
  <dcterms:created xsi:type="dcterms:W3CDTF">2025-04-23T08:01:00Z</dcterms:created>
  <dcterms:modified xsi:type="dcterms:W3CDTF">2026-08-25T13:07:00Z</dcterms:modified>
</cp:coreProperties>
</file>