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60" w:rsidRPr="00462E94" w:rsidRDefault="00C90360" w:rsidP="00C9036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Cs w:val="40"/>
        </w:rPr>
      </w:pPr>
      <w:r>
        <w:rPr>
          <w:i w:val="0"/>
          <w:szCs w:val="40"/>
        </w:rPr>
        <w:t>Réunion de tr</w:t>
      </w:r>
      <w:r>
        <w:rPr>
          <w:i w:val="0"/>
          <w:szCs w:val="40"/>
        </w:rPr>
        <w:t>avail : inventaire des outils– 20/04/2023</w:t>
      </w:r>
    </w:p>
    <w:p w:rsidR="00C90360" w:rsidRPr="00462E94" w:rsidRDefault="00C90360" w:rsidP="00C9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4"/>
          <w:szCs w:val="24"/>
        </w:rPr>
      </w:pPr>
      <w:r w:rsidRPr="00462E94">
        <w:rPr>
          <w:iCs/>
          <w:sz w:val="24"/>
          <w:szCs w:val="24"/>
        </w:rPr>
        <w:t xml:space="preserve">Réunion à </w:t>
      </w:r>
      <w:proofErr w:type="spellStart"/>
      <w:r>
        <w:rPr>
          <w:iCs/>
          <w:sz w:val="24"/>
          <w:szCs w:val="24"/>
        </w:rPr>
        <w:t>Ramillies</w:t>
      </w:r>
      <w:proofErr w:type="spellEnd"/>
    </w:p>
    <w:p w:rsidR="00C90360" w:rsidRPr="003C6881" w:rsidRDefault="00C90360" w:rsidP="00C90360">
      <w:pPr>
        <w:spacing w:before="480"/>
        <w:jc w:val="both"/>
        <w:rPr>
          <w:b/>
          <w:bCs/>
          <w:sz w:val="24"/>
          <w:szCs w:val="24"/>
          <w:u w:val="single"/>
        </w:rPr>
      </w:pPr>
      <w:r w:rsidRPr="003C6881">
        <w:rPr>
          <w:b/>
          <w:bCs/>
          <w:sz w:val="24"/>
          <w:szCs w:val="24"/>
          <w:u w:val="single"/>
        </w:rPr>
        <w:t>Présence :</w:t>
      </w:r>
    </w:p>
    <w:p w:rsidR="00C90360" w:rsidRDefault="00C90360" w:rsidP="00C903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CELIK </w:t>
      </w:r>
      <w:r w:rsidRPr="00E23DFE">
        <w:rPr>
          <w:sz w:val="24"/>
          <w:szCs w:val="24"/>
        </w:rPr>
        <w:t>Aylin</w:t>
      </w:r>
      <w:r>
        <w:rPr>
          <w:sz w:val="24"/>
          <w:szCs w:val="24"/>
        </w:rPr>
        <w:t xml:space="preserve"> (Jodoigne), </w:t>
      </w:r>
      <w:r>
        <w:t>DE LHONNAY Anne-Françoise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Ramillies</w:t>
      </w:r>
      <w:proofErr w:type="spellEnd"/>
      <w:r w:rsidRPr="007A5AC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33F77">
        <w:rPr>
          <w:sz w:val="24"/>
          <w:szCs w:val="24"/>
        </w:rPr>
        <w:t>VAN BOCHOVE</w:t>
      </w:r>
      <w:r>
        <w:rPr>
          <w:sz w:val="24"/>
          <w:szCs w:val="24"/>
        </w:rPr>
        <w:t xml:space="preserve"> </w:t>
      </w:r>
      <w:r w:rsidRPr="00A33F77">
        <w:rPr>
          <w:sz w:val="24"/>
          <w:szCs w:val="24"/>
        </w:rPr>
        <w:t>Jennifer (Beauvechain)</w:t>
      </w:r>
      <w:r>
        <w:rPr>
          <w:sz w:val="24"/>
          <w:szCs w:val="24"/>
        </w:rPr>
        <w:t xml:space="preserve">, DEVRIM Yasmin (Tubize), </w:t>
      </w:r>
      <w:r w:rsidRPr="007A5AC5">
        <w:t>DE HENNIN</w:t>
      </w:r>
      <w:r>
        <w:t xml:space="preserve"> </w:t>
      </w:r>
      <w:r w:rsidRPr="007A5AC5">
        <w:rPr>
          <w:sz w:val="24"/>
          <w:szCs w:val="24"/>
        </w:rPr>
        <w:t>Priscilla (</w:t>
      </w:r>
      <w:proofErr w:type="spellStart"/>
      <w:proofErr w:type="gramStart"/>
      <w:r w:rsidRPr="007A5AC5">
        <w:rPr>
          <w:sz w:val="24"/>
          <w:szCs w:val="24"/>
        </w:rPr>
        <w:t>Walhain</w:t>
      </w:r>
      <w:proofErr w:type="spellEnd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MIGNOT Jehanne</w:t>
      </w:r>
    </w:p>
    <w:p w:rsidR="00C90360" w:rsidRDefault="00C90360" w:rsidP="00C90360">
      <w:pPr>
        <w:jc w:val="both"/>
      </w:pPr>
      <w:r w:rsidRPr="00F973FE">
        <w:rPr>
          <w:u w:val="single"/>
        </w:rPr>
        <w:t>Objectif de la réunion</w:t>
      </w:r>
      <w:r>
        <w:t xml:space="preserve"> : </w:t>
      </w:r>
    </w:p>
    <w:p w:rsidR="00C90360" w:rsidRDefault="00C741A3" w:rsidP="00C90360">
      <w:pPr>
        <w:jc w:val="both"/>
      </w:pPr>
      <w:r>
        <w:t xml:space="preserve">Définir </w:t>
      </w:r>
      <w:r w:rsidR="001D5358">
        <w:t>la composition exacte</w:t>
      </w:r>
      <w:r>
        <w:t xml:space="preserve"> du Kit et le support de diffusion</w:t>
      </w:r>
    </w:p>
    <w:p w:rsidR="00C741A3" w:rsidRDefault="00C741A3" w:rsidP="00C90360">
      <w:pPr>
        <w:jc w:val="both"/>
        <w:rPr>
          <w:b/>
          <w:u w:val="single"/>
        </w:rPr>
      </w:pPr>
    </w:p>
    <w:p w:rsidR="00C90360" w:rsidRPr="00DF62C9" w:rsidRDefault="00C90360" w:rsidP="00C90360">
      <w:pPr>
        <w:jc w:val="both"/>
        <w:rPr>
          <w:b/>
          <w:u w:val="single"/>
        </w:rPr>
      </w:pPr>
      <w:r w:rsidRPr="00DF62C9">
        <w:rPr>
          <w:b/>
          <w:u w:val="single"/>
        </w:rPr>
        <w:t xml:space="preserve">Echanges : </w:t>
      </w:r>
    </w:p>
    <w:p w:rsidR="00C90360" w:rsidRDefault="00C90360" w:rsidP="00C741A3">
      <w:pPr>
        <w:jc w:val="both"/>
      </w:pPr>
      <w:r>
        <w:rPr>
          <w:rFonts w:ascii="Arial" w:hAnsi="Arial" w:cs="Arial"/>
        </w:rPr>
        <w:t>→</w:t>
      </w:r>
      <w:r w:rsidR="00C741A3">
        <w:t xml:space="preserve"> Discussion autour du projet de réforme de l’ATL. Quelles sont les implications ? Comment la comprendre ? Comment réagir ? </w:t>
      </w:r>
    </w:p>
    <w:p w:rsidR="00C90360" w:rsidRPr="00460994" w:rsidRDefault="001D5358" w:rsidP="00C90360">
      <w:pPr>
        <w:jc w:val="both"/>
        <w:rPr>
          <w:b/>
        </w:rPr>
      </w:pPr>
      <w:r>
        <w:rPr>
          <w:b/>
          <w:u w:val="single"/>
        </w:rPr>
        <w:t>Documents</w:t>
      </w:r>
      <w:bookmarkStart w:id="0" w:name="_GoBack"/>
      <w:bookmarkEnd w:id="0"/>
      <w:r w:rsidR="00C90360" w:rsidRPr="00460994">
        <w:rPr>
          <w:b/>
          <w:u w:val="single"/>
        </w:rPr>
        <w:t xml:space="preserve"> pour le KIT</w:t>
      </w:r>
      <w:r w:rsidR="00C90360" w:rsidRPr="00460994">
        <w:rPr>
          <w:b/>
        </w:rPr>
        <w:t xml:space="preserve"> : </w:t>
      </w:r>
    </w:p>
    <w:p w:rsidR="00C90360" w:rsidRDefault="00C741A3" w:rsidP="00C741A3">
      <w:pPr>
        <w:jc w:val="both"/>
      </w:pPr>
      <w:r>
        <w:t xml:space="preserve">Mise en commun de tous les documents : </w:t>
      </w:r>
    </w:p>
    <w:p w:rsidR="00C741A3" w:rsidRPr="001D5358" w:rsidRDefault="00C741A3" w:rsidP="00C741A3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1D5358">
        <w:rPr>
          <w:u w:val="single"/>
        </w:rPr>
        <w:t xml:space="preserve">KIT ONE </w:t>
      </w:r>
    </w:p>
    <w:p w:rsidR="00C741A3" w:rsidRDefault="00C741A3" w:rsidP="00C90360">
      <w:pPr>
        <w:pStyle w:val="Paragraphedeliste"/>
        <w:jc w:val="both"/>
      </w:pPr>
      <w:r>
        <w:rPr>
          <w:noProof/>
          <w:lang w:eastAsia="fr-BE"/>
        </w:rPr>
        <w:drawing>
          <wp:inline distT="0" distB="0" distL="0" distR="0">
            <wp:extent cx="2510287" cy="4844289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t one capture d'écr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127" cy="486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360" w:rsidRPr="001D5358" w:rsidRDefault="00C741A3" w:rsidP="00C741A3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1D5358">
        <w:rPr>
          <w:u w:val="single"/>
        </w:rPr>
        <w:lastRenderedPageBreak/>
        <w:t xml:space="preserve">Outils des CATL </w:t>
      </w:r>
    </w:p>
    <w:p w:rsidR="00C741A3" w:rsidRDefault="00C741A3" w:rsidP="00C741A3">
      <w:pPr>
        <w:jc w:val="both"/>
      </w:pPr>
      <w:r>
        <w:rPr>
          <w:noProof/>
          <w:lang w:eastAsia="fr-BE"/>
        </w:rPr>
        <w:drawing>
          <wp:inline distT="0" distB="0" distL="0" distR="0">
            <wp:extent cx="4115374" cy="6477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écran 2023-05-05 11533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360" w:rsidRDefault="00C90360" w:rsidP="00C90360">
      <w:pPr>
        <w:jc w:val="both"/>
      </w:pPr>
    </w:p>
    <w:p w:rsidR="00CB3AED" w:rsidRPr="00CB3AED" w:rsidRDefault="00CB3AED" w:rsidP="00CB3AED">
      <w:pPr>
        <w:pStyle w:val="Paragraphedeliste"/>
        <w:numPr>
          <w:ilvl w:val="0"/>
          <w:numId w:val="3"/>
        </w:numPr>
        <w:jc w:val="both"/>
        <w:rPr>
          <w:u w:val="single"/>
        </w:rPr>
      </w:pPr>
      <w:r w:rsidRPr="00CB3AED">
        <w:rPr>
          <w:u w:val="single"/>
        </w:rPr>
        <w:t xml:space="preserve">Support des documents </w:t>
      </w:r>
    </w:p>
    <w:p w:rsidR="00C741A3" w:rsidRDefault="00C741A3" w:rsidP="00CB3AED">
      <w:pPr>
        <w:jc w:val="both"/>
      </w:pPr>
      <w:r>
        <w:t xml:space="preserve">Possibilité que l’ONE fournisse des </w:t>
      </w:r>
      <w:r w:rsidRPr="00CB3AED">
        <w:rPr>
          <w:b/>
        </w:rPr>
        <w:t>clés USB</w:t>
      </w:r>
      <w:r>
        <w:t xml:space="preserve"> comme support pour mettre le KIT (30 clés ?)</w:t>
      </w:r>
    </w:p>
    <w:p w:rsidR="00C741A3" w:rsidRDefault="00C741A3" w:rsidP="00C90360">
      <w:pPr>
        <w:jc w:val="both"/>
      </w:pPr>
      <w:r>
        <w:t xml:space="preserve">Plus mettre les documents sur le </w:t>
      </w:r>
      <w:r w:rsidRPr="00CB3AED">
        <w:rPr>
          <w:b/>
        </w:rPr>
        <w:t xml:space="preserve">site de la </w:t>
      </w:r>
      <w:r w:rsidR="00CB3AED" w:rsidRPr="00CB3AED">
        <w:rPr>
          <w:b/>
        </w:rPr>
        <w:t>plateforme</w:t>
      </w:r>
      <w:r>
        <w:t xml:space="preserve">. Voir quel est le meilleur endroit (un onglet en plus ?) Voir ce qui est possible avec l’informaticien. </w:t>
      </w:r>
    </w:p>
    <w:p w:rsidR="00C741A3" w:rsidRPr="00CB3AED" w:rsidRDefault="00CB3AED" w:rsidP="00CB3AED">
      <w:pPr>
        <w:pStyle w:val="Paragraphedeliste"/>
        <w:numPr>
          <w:ilvl w:val="0"/>
          <w:numId w:val="3"/>
        </w:numPr>
        <w:jc w:val="both"/>
        <w:rPr>
          <w:u w:val="single"/>
        </w:rPr>
      </w:pPr>
      <w:r w:rsidRPr="00CB3AED">
        <w:rPr>
          <w:u w:val="single"/>
        </w:rPr>
        <w:t>Partenariat</w:t>
      </w:r>
    </w:p>
    <w:p w:rsidR="00C741A3" w:rsidRDefault="00C741A3" w:rsidP="00C90360">
      <w:pPr>
        <w:jc w:val="both"/>
      </w:pPr>
      <w:r>
        <w:t xml:space="preserve">Les </w:t>
      </w:r>
      <w:r w:rsidRPr="00CB3AED">
        <w:rPr>
          <w:b/>
        </w:rPr>
        <w:t>CATL de Liège</w:t>
      </w:r>
      <w:r>
        <w:t xml:space="preserve"> ont fini leur Kit pour les nouveaux CATL. A voir si possibilité de rencontre entre les deux afin de proposer un outil commun ? Jehanne se renseigne pour voir ce qui est possible. </w:t>
      </w:r>
    </w:p>
    <w:p w:rsidR="00C741A3" w:rsidRPr="00CB3AED" w:rsidRDefault="00CB3AED" w:rsidP="00CB3AED">
      <w:pPr>
        <w:pStyle w:val="Paragraphedeliste"/>
        <w:numPr>
          <w:ilvl w:val="0"/>
          <w:numId w:val="3"/>
        </w:numPr>
        <w:jc w:val="both"/>
        <w:rPr>
          <w:u w:val="single"/>
        </w:rPr>
      </w:pPr>
      <w:r w:rsidRPr="00CB3AED">
        <w:rPr>
          <w:u w:val="single"/>
        </w:rPr>
        <w:t>Organisation des documents</w:t>
      </w:r>
    </w:p>
    <w:p w:rsidR="00C741A3" w:rsidRDefault="00C741A3" w:rsidP="00C90360">
      <w:pPr>
        <w:jc w:val="both"/>
      </w:pPr>
      <w:r>
        <w:t>Plus étoffer les outils au niveau de l’</w:t>
      </w:r>
      <w:r w:rsidR="00CB3AED" w:rsidRPr="00CB3AED">
        <w:rPr>
          <w:b/>
        </w:rPr>
        <w:t>animation</w:t>
      </w:r>
      <w:r w:rsidR="00CB3AED">
        <w:t xml:space="preserve"> </w:t>
      </w:r>
      <w:r>
        <w:t xml:space="preserve">(à part </w:t>
      </w:r>
      <w:proofErr w:type="spellStart"/>
      <w:r>
        <w:t>techniapp</w:t>
      </w:r>
      <w:proofErr w:type="spellEnd"/>
      <w:r>
        <w:t>).</w:t>
      </w:r>
    </w:p>
    <w:p w:rsidR="00C741A3" w:rsidRDefault="00C741A3" w:rsidP="00C90360">
      <w:pPr>
        <w:jc w:val="both"/>
      </w:pPr>
      <w:r>
        <w:t xml:space="preserve">Projet d’écriture </w:t>
      </w:r>
      <w:r w:rsidRPr="00CB3AED">
        <w:t xml:space="preserve">d’une </w:t>
      </w:r>
      <w:r w:rsidRPr="00CB3AED">
        <w:rPr>
          <w:b/>
        </w:rPr>
        <w:t>lettre « mode d’emploi</w:t>
      </w:r>
      <w:r w:rsidRPr="00CB3AED">
        <w:t> » pour</w:t>
      </w:r>
      <w:r>
        <w:t xml:space="preserve"> accompagner le KIT : </w:t>
      </w:r>
      <w:r w:rsidRPr="00CB3AED">
        <w:rPr>
          <w:highlight w:val="yellow"/>
        </w:rPr>
        <w:t>réunion en teams le 15/05</w:t>
      </w:r>
      <w:r>
        <w:t xml:space="preserve"> (lien envoyé par Anne-Françoise). </w:t>
      </w:r>
    </w:p>
    <w:p w:rsidR="00C741A3" w:rsidRDefault="00C741A3" w:rsidP="00C90360">
      <w:pPr>
        <w:jc w:val="both"/>
      </w:pPr>
      <w:r>
        <w:t xml:space="preserve">Idée de faire des </w:t>
      </w:r>
      <w:r w:rsidRPr="00CB3AED">
        <w:rPr>
          <w:b/>
        </w:rPr>
        <w:t>dossiers thématiques et par ordre d’importance</w:t>
      </w:r>
      <w:r>
        <w:t xml:space="preserve"> dans tous les documents mis en commun. </w:t>
      </w:r>
    </w:p>
    <w:p w:rsidR="00C741A3" w:rsidRDefault="00C741A3" w:rsidP="00C90360">
      <w:pPr>
        <w:jc w:val="both"/>
      </w:pPr>
      <w:r>
        <w:t xml:space="preserve">Les documents essentiels sont : </w:t>
      </w:r>
    </w:p>
    <w:p w:rsidR="00C741A3" w:rsidRDefault="00C741A3" w:rsidP="00C741A3">
      <w:pPr>
        <w:pStyle w:val="Paragraphedeliste"/>
        <w:numPr>
          <w:ilvl w:val="0"/>
          <w:numId w:val="2"/>
        </w:numPr>
        <w:jc w:val="both"/>
      </w:pPr>
      <w:r>
        <w:t>Décret</w:t>
      </w:r>
    </w:p>
    <w:p w:rsidR="00C741A3" w:rsidRDefault="00C741A3" w:rsidP="00C741A3">
      <w:pPr>
        <w:pStyle w:val="Paragraphedeliste"/>
        <w:numPr>
          <w:ilvl w:val="0"/>
          <w:numId w:val="2"/>
        </w:numPr>
        <w:jc w:val="both"/>
      </w:pPr>
      <w:r>
        <w:t xml:space="preserve">Description de fonction </w:t>
      </w:r>
    </w:p>
    <w:p w:rsidR="00C741A3" w:rsidRDefault="00C741A3" w:rsidP="00C741A3">
      <w:pPr>
        <w:pStyle w:val="Paragraphedeliste"/>
        <w:numPr>
          <w:ilvl w:val="0"/>
          <w:numId w:val="2"/>
        </w:numPr>
        <w:jc w:val="both"/>
      </w:pPr>
      <w:r>
        <w:t>Livret « la coordination ATL »</w:t>
      </w:r>
    </w:p>
    <w:p w:rsidR="00C741A3" w:rsidRDefault="00C741A3" w:rsidP="00C90360">
      <w:pPr>
        <w:jc w:val="both"/>
      </w:pPr>
    </w:p>
    <w:p w:rsidR="00C741A3" w:rsidRDefault="00C741A3" w:rsidP="00C90360">
      <w:pPr>
        <w:jc w:val="both"/>
      </w:pPr>
    </w:p>
    <w:p w:rsidR="00C90360" w:rsidRPr="004E3113" w:rsidRDefault="00CB3AED" w:rsidP="00C90360">
      <w:pPr>
        <w:jc w:val="both"/>
        <w:rPr>
          <w:b/>
          <w:u w:val="single"/>
        </w:rPr>
      </w:pPr>
      <w:r>
        <w:rPr>
          <w:b/>
          <w:u w:val="single"/>
        </w:rPr>
        <w:t xml:space="preserve">A faire </w:t>
      </w:r>
    </w:p>
    <w:p w:rsidR="00C741A3" w:rsidRDefault="00C741A3" w:rsidP="00C90360">
      <w:pPr>
        <w:jc w:val="both"/>
      </w:pPr>
      <w:r>
        <w:t xml:space="preserve">Faire un tableau de liste de tâches et retro planning utilisable pour chacun </w:t>
      </w:r>
    </w:p>
    <w:p w:rsidR="00CB3AED" w:rsidRDefault="00CB3AED" w:rsidP="00C90360">
      <w:pPr>
        <w:jc w:val="both"/>
      </w:pPr>
      <w:r>
        <w:t>Lettre mode d’emploi (voir mail avec ébauche envoyé par Anne-Françoise)</w:t>
      </w:r>
    </w:p>
    <w:p w:rsidR="00CB3AED" w:rsidRDefault="00CB3AED" w:rsidP="00C90360">
      <w:pPr>
        <w:jc w:val="both"/>
        <w:rPr>
          <w:b/>
          <w:highlight w:val="yellow"/>
        </w:rPr>
      </w:pPr>
    </w:p>
    <w:p w:rsidR="00C90360" w:rsidRDefault="00CB3AED" w:rsidP="00C90360">
      <w:pPr>
        <w:jc w:val="both"/>
        <w:rPr>
          <w:b/>
          <w:highlight w:val="yellow"/>
        </w:rPr>
      </w:pPr>
      <w:r>
        <w:rPr>
          <w:rFonts w:ascii="Arial" w:hAnsi="Arial" w:cs="Arial"/>
          <w:b/>
          <w:highlight w:val="yellow"/>
        </w:rPr>
        <w:t>→</w:t>
      </w:r>
      <w:r>
        <w:rPr>
          <w:b/>
          <w:highlight w:val="yellow"/>
        </w:rPr>
        <w:t xml:space="preserve"> </w:t>
      </w:r>
      <w:r w:rsidR="00C90360">
        <w:rPr>
          <w:b/>
          <w:highlight w:val="yellow"/>
        </w:rPr>
        <w:t>Procha</w:t>
      </w:r>
      <w:r w:rsidR="00C741A3">
        <w:rPr>
          <w:b/>
          <w:highlight w:val="yellow"/>
        </w:rPr>
        <w:t>ine réunion de coordination le 1/06</w:t>
      </w:r>
      <w:r w:rsidR="00C90360">
        <w:rPr>
          <w:b/>
          <w:highlight w:val="yellow"/>
        </w:rPr>
        <w:t xml:space="preserve">/2023 à La </w:t>
      </w:r>
      <w:proofErr w:type="spellStart"/>
      <w:r w:rsidR="00C90360">
        <w:rPr>
          <w:b/>
          <w:highlight w:val="yellow"/>
        </w:rPr>
        <w:t>Hulpe</w:t>
      </w:r>
      <w:proofErr w:type="spellEnd"/>
    </w:p>
    <w:p w:rsidR="00C90360" w:rsidRDefault="00C90360" w:rsidP="00C90360">
      <w:pPr>
        <w:jc w:val="both"/>
        <w:rPr>
          <w:b/>
          <w:highlight w:val="yellow"/>
        </w:rPr>
      </w:pPr>
    </w:p>
    <w:p w:rsidR="00C90360" w:rsidRDefault="00C90360" w:rsidP="00C90360"/>
    <w:p w:rsidR="00181AB2" w:rsidRDefault="00181AB2"/>
    <w:sectPr w:rsidR="0018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FE"/>
    <w:multiLevelType w:val="hybridMultilevel"/>
    <w:tmpl w:val="A100F2AC"/>
    <w:lvl w:ilvl="0" w:tplc="18DAC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0682"/>
    <w:multiLevelType w:val="hybridMultilevel"/>
    <w:tmpl w:val="988EE904"/>
    <w:lvl w:ilvl="0" w:tplc="ECA4FB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D753F"/>
    <w:multiLevelType w:val="hybridMultilevel"/>
    <w:tmpl w:val="210870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60"/>
    <w:rsid w:val="00181AB2"/>
    <w:rsid w:val="001D5358"/>
    <w:rsid w:val="00C741A3"/>
    <w:rsid w:val="00C90360"/>
    <w:rsid w:val="00C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A5CD"/>
  <w15:chartTrackingRefBased/>
  <w15:docId w15:val="{91F41BF2-AFB1-4DFB-B21A-B422B7C7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9036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0360"/>
    <w:rPr>
      <w:rFonts w:asciiTheme="majorHAnsi" w:eastAsiaTheme="majorEastAsia" w:hAnsiTheme="majorHAnsi" w:cstheme="majorBidi"/>
      <w:b/>
      <w:i/>
      <w:spacing w:val="-10"/>
      <w:kern w:val="28"/>
      <w:sz w:val="40"/>
      <w:szCs w:val="56"/>
    </w:rPr>
  </w:style>
  <w:style w:type="character" w:styleId="Lienhypertexte">
    <w:name w:val="Hyperlink"/>
    <w:basedOn w:val="Policepardfaut"/>
    <w:uiPriority w:val="99"/>
    <w:unhideWhenUsed/>
    <w:rsid w:val="00C9036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MIGNOT Jehanne</dc:creator>
  <cp:keywords/>
  <dc:description/>
  <cp:lastModifiedBy>MIGNOT Jehanne</cp:lastModifiedBy>
  <cp:revision>3</cp:revision>
  <dcterms:created xsi:type="dcterms:W3CDTF">2023-05-05T09:44:00Z</dcterms:created>
  <dcterms:modified xsi:type="dcterms:W3CDTF">2023-05-05T10:02:00Z</dcterms:modified>
</cp:coreProperties>
</file>